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proofErr w:type="gramStart"/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</w:t>
      </w:r>
      <w:proofErr w:type="gramEnd"/>
      <w:r w:rsidR="00651C2C" w:rsidRPr="00137BCB">
        <w:rPr>
          <w:sz w:val="24"/>
        </w:rPr>
        <w:t xml:space="preserve">  РЕСПУБЛИКИ 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6ADEA401" w:rsidR="00651C2C" w:rsidRDefault="00651C2C" w:rsidP="00264E03">
      <w:pPr>
        <w:ind w:firstLine="567"/>
        <w:rPr>
          <w:b/>
          <w:bCs/>
          <w:sz w:val="24"/>
        </w:rPr>
      </w:pPr>
    </w:p>
    <w:p w14:paraId="7A46AD00" w14:textId="0467D5E9" w:rsidR="002B2A7C" w:rsidRDefault="002B2A7C" w:rsidP="00264E03">
      <w:pPr>
        <w:ind w:firstLine="567"/>
        <w:rPr>
          <w:b/>
          <w:bCs/>
          <w:sz w:val="24"/>
        </w:rPr>
      </w:pPr>
    </w:p>
    <w:p w14:paraId="1E85F755" w14:textId="146E2763" w:rsidR="002B2A7C" w:rsidRDefault="002B2A7C" w:rsidP="00264E03">
      <w:pPr>
        <w:ind w:firstLine="567"/>
        <w:rPr>
          <w:b/>
          <w:bCs/>
          <w:sz w:val="24"/>
        </w:rPr>
      </w:pPr>
    </w:p>
    <w:p w14:paraId="60E9BA95" w14:textId="39B58971" w:rsidR="002B2A7C" w:rsidRDefault="002B2A7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47F6E7AC" w14:textId="77777777" w:rsidR="00D74FC9" w:rsidRPr="00137BCB" w:rsidRDefault="00D74FC9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4D2984E5" w14:textId="77777777" w:rsidR="00F45B99" w:rsidRDefault="00F45B99" w:rsidP="005224CA">
      <w:pPr>
        <w:jc w:val="center"/>
        <w:rPr>
          <w:b/>
          <w:bCs/>
          <w:sz w:val="24"/>
        </w:rPr>
      </w:pPr>
      <w:r w:rsidRPr="00F45B99">
        <w:rPr>
          <w:b/>
          <w:bCs/>
          <w:sz w:val="24"/>
        </w:rPr>
        <w:t xml:space="preserve">АНЕСТЕЗИОЛОГИЧЕСКОЕ И </w:t>
      </w:r>
      <w:r>
        <w:rPr>
          <w:b/>
          <w:bCs/>
          <w:sz w:val="24"/>
        </w:rPr>
        <w:t>Р</w:t>
      </w:r>
      <w:r w:rsidRPr="00F45B99">
        <w:rPr>
          <w:b/>
          <w:bCs/>
          <w:sz w:val="24"/>
        </w:rPr>
        <w:t xml:space="preserve">ЕСПИРАТОРНОЕ </w:t>
      </w:r>
      <w:r>
        <w:rPr>
          <w:b/>
          <w:bCs/>
          <w:sz w:val="24"/>
        </w:rPr>
        <w:t>О</w:t>
      </w:r>
      <w:r w:rsidRPr="00F45B99">
        <w:rPr>
          <w:b/>
          <w:bCs/>
          <w:sz w:val="24"/>
        </w:rPr>
        <w:t>БОРУДОВАНИЕ</w:t>
      </w:r>
    </w:p>
    <w:p w14:paraId="32745507" w14:textId="77777777" w:rsidR="00F45B99" w:rsidRDefault="00F45B99" w:rsidP="005224CA">
      <w:pPr>
        <w:jc w:val="center"/>
        <w:rPr>
          <w:b/>
          <w:bCs/>
          <w:sz w:val="24"/>
        </w:rPr>
      </w:pPr>
    </w:p>
    <w:p w14:paraId="4ED7A0E2" w14:textId="463A7F11" w:rsidR="00644111" w:rsidRPr="005A24B6" w:rsidRDefault="00F45B99" w:rsidP="005224CA">
      <w:pPr>
        <w:jc w:val="center"/>
        <w:rPr>
          <w:b/>
          <w:bCs/>
          <w:sz w:val="24"/>
        </w:rPr>
      </w:pPr>
      <w:r w:rsidRPr="00F45B99">
        <w:rPr>
          <w:b/>
          <w:bCs/>
          <w:sz w:val="24"/>
        </w:rPr>
        <w:t xml:space="preserve"> Трахеальные трубки и коннекторы</w:t>
      </w:r>
    </w:p>
    <w:p w14:paraId="4143E547" w14:textId="77777777" w:rsidR="00FB7703" w:rsidRDefault="00FB7703" w:rsidP="005224CA">
      <w:pPr>
        <w:rPr>
          <w:sz w:val="24"/>
        </w:rPr>
      </w:pPr>
    </w:p>
    <w:p w14:paraId="6B4F81AB" w14:textId="77777777" w:rsidR="00F45B99" w:rsidRDefault="00F45B99" w:rsidP="005224CA">
      <w:pPr>
        <w:rPr>
          <w:sz w:val="24"/>
        </w:rPr>
      </w:pPr>
    </w:p>
    <w:p w14:paraId="61D36137" w14:textId="77777777" w:rsidR="00F45B99" w:rsidRPr="005A24B6" w:rsidRDefault="00F45B99" w:rsidP="005224CA">
      <w:pPr>
        <w:rPr>
          <w:sz w:val="24"/>
        </w:rPr>
      </w:pPr>
    </w:p>
    <w:p w14:paraId="64BFB333" w14:textId="1D80B95D" w:rsidR="00FB7703" w:rsidRPr="005A24B6" w:rsidRDefault="00FB7703" w:rsidP="005224CA">
      <w:pPr>
        <w:jc w:val="center"/>
        <w:rPr>
          <w:b/>
          <w:bCs/>
          <w:sz w:val="24"/>
          <w:lang w:val="fr-FR"/>
        </w:rPr>
      </w:pPr>
      <w:r w:rsidRPr="005A24B6">
        <w:rPr>
          <w:b/>
          <w:bCs/>
          <w:sz w:val="24"/>
        </w:rPr>
        <w:t>СТ</w:t>
      </w:r>
      <w:r w:rsidR="009A739E" w:rsidRPr="005A24B6">
        <w:rPr>
          <w:b/>
          <w:bCs/>
          <w:sz w:val="24"/>
          <w:lang w:val="fr-FR"/>
        </w:rPr>
        <w:t xml:space="preserve"> </w:t>
      </w:r>
      <w:r w:rsidRPr="005A24B6">
        <w:rPr>
          <w:b/>
          <w:bCs/>
          <w:sz w:val="24"/>
        </w:rPr>
        <w:t>РК</w:t>
      </w:r>
      <w:r w:rsidR="00330FD6" w:rsidRPr="007C19E4">
        <w:rPr>
          <w:b/>
          <w:bCs/>
          <w:sz w:val="24"/>
          <w:lang w:val="en-US"/>
        </w:rPr>
        <w:t xml:space="preserve"> </w:t>
      </w:r>
      <w:r w:rsidR="00330FD6" w:rsidRPr="005A24B6">
        <w:rPr>
          <w:b/>
          <w:bCs/>
          <w:sz w:val="24"/>
          <w:lang w:val="fr-FR"/>
        </w:rPr>
        <w:t>ISO</w:t>
      </w:r>
      <w:r w:rsidR="00A37300" w:rsidRPr="007C19E4">
        <w:rPr>
          <w:b/>
          <w:bCs/>
          <w:sz w:val="24"/>
          <w:lang w:val="en-US"/>
        </w:rPr>
        <w:t xml:space="preserve"> </w:t>
      </w:r>
      <w:r w:rsidR="00F45B99" w:rsidRPr="007C19E4">
        <w:rPr>
          <w:b/>
          <w:bCs/>
          <w:sz w:val="24"/>
          <w:lang w:val="en-US"/>
        </w:rPr>
        <w:t>5361</w:t>
      </w:r>
      <w:r w:rsidR="0063215A" w:rsidRPr="005A24B6">
        <w:rPr>
          <w:b/>
          <w:bCs/>
          <w:sz w:val="24"/>
          <w:lang w:val="fr-FR"/>
        </w:rPr>
        <w:t>–20</w:t>
      </w:r>
      <w:r w:rsidR="0022196A" w:rsidRPr="005A24B6">
        <w:rPr>
          <w:b/>
          <w:bCs/>
          <w:sz w:val="24"/>
          <w:lang w:val="fr-FR"/>
        </w:rPr>
        <w:t>_</w:t>
      </w:r>
      <w:r w:rsidRPr="005A24B6">
        <w:rPr>
          <w:b/>
          <w:bCs/>
          <w:sz w:val="24"/>
          <w:lang w:val="fr-FR"/>
        </w:rPr>
        <w:t>_</w:t>
      </w:r>
    </w:p>
    <w:p w14:paraId="294AA6A3" w14:textId="77777777" w:rsidR="0022196A" w:rsidRPr="007C19E4" w:rsidRDefault="0022196A" w:rsidP="005224CA">
      <w:pPr>
        <w:jc w:val="center"/>
        <w:rPr>
          <w:b/>
          <w:bCs/>
          <w:sz w:val="24"/>
          <w:lang w:val="en-US"/>
        </w:rPr>
      </w:pPr>
    </w:p>
    <w:p w14:paraId="2FE77F67" w14:textId="77777777" w:rsidR="00B26933" w:rsidRPr="007C19E4" w:rsidRDefault="00B26933" w:rsidP="005224CA">
      <w:pPr>
        <w:jc w:val="center"/>
        <w:rPr>
          <w:b/>
          <w:bCs/>
          <w:sz w:val="24"/>
          <w:lang w:val="en-US"/>
        </w:rPr>
      </w:pPr>
    </w:p>
    <w:p w14:paraId="5F0F5122" w14:textId="77777777" w:rsidR="00523913" w:rsidRPr="007C19E4" w:rsidRDefault="00523913" w:rsidP="005224CA">
      <w:pPr>
        <w:jc w:val="center"/>
        <w:rPr>
          <w:b/>
          <w:bCs/>
          <w:sz w:val="24"/>
          <w:lang w:val="en-US"/>
        </w:rPr>
      </w:pPr>
    </w:p>
    <w:p w14:paraId="69A86076" w14:textId="0A476FC6" w:rsidR="0022196A" w:rsidRPr="004E5AB6" w:rsidRDefault="00D96A2E" w:rsidP="00F45B99">
      <w:pPr>
        <w:spacing w:line="276" w:lineRule="auto"/>
        <w:ind w:firstLine="567"/>
        <w:jc w:val="center"/>
        <w:rPr>
          <w:i/>
          <w:sz w:val="24"/>
          <w:lang w:val="en-US"/>
        </w:rPr>
      </w:pPr>
      <w:r w:rsidRPr="005A24B6">
        <w:rPr>
          <w:i/>
          <w:sz w:val="24"/>
          <w:lang w:val="en-US"/>
        </w:rPr>
        <w:t>(</w:t>
      </w:r>
      <w:r w:rsidR="00330FD6" w:rsidRPr="005A24B6">
        <w:rPr>
          <w:i/>
          <w:sz w:val="24"/>
          <w:lang w:val="en-US"/>
        </w:rPr>
        <w:t>ISO</w:t>
      </w:r>
      <w:r w:rsidR="00A37300" w:rsidRPr="005A24B6">
        <w:rPr>
          <w:i/>
          <w:sz w:val="24"/>
          <w:lang w:val="en-US"/>
        </w:rPr>
        <w:t xml:space="preserve"> </w:t>
      </w:r>
      <w:r w:rsidR="00F45B99" w:rsidRPr="00F45B99">
        <w:rPr>
          <w:i/>
          <w:sz w:val="24"/>
          <w:lang w:val="en-US"/>
        </w:rPr>
        <w:t>5361</w:t>
      </w:r>
      <w:r w:rsidR="002C22F4" w:rsidRPr="005A24B6">
        <w:rPr>
          <w:i/>
          <w:sz w:val="24"/>
          <w:lang w:val="en-US"/>
        </w:rPr>
        <w:t>:</w:t>
      </w:r>
      <w:r w:rsidR="00FF4C92" w:rsidRPr="005A24B6">
        <w:rPr>
          <w:i/>
          <w:sz w:val="24"/>
          <w:lang w:val="en-US"/>
        </w:rPr>
        <w:t>20</w:t>
      </w:r>
      <w:r w:rsidR="00F45B99" w:rsidRPr="00F45B99">
        <w:rPr>
          <w:i/>
          <w:sz w:val="24"/>
          <w:lang w:val="en-US"/>
        </w:rPr>
        <w:t>23</w:t>
      </w:r>
      <w:r w:rsidR="004E5AB6" w:rsidRPr="005A24B6">
        <w:rPr>
          <w:i/>
          <w:sz w:val="24"/>
          <w:lang w:val="en-US"/>
        </w:rPr>
        <w:t xml:space="preserve"> </w:t>
      </w:r>
      <w:proofErr w:type="spellStart"/>
      <w:r w:rsidR="00F45B99" w:rsidRPr="00F45B99">
        <w:rPr>
          <w:i/>
          <w:sz w:val="24"/>
          <w:lang w:val="en-US"/>
        </w:rPr>
        <w:t>Anaesthetic</w:t>
      </w:r>
      <w:proofErr w:type="spellEnd"/>
      <w:r w:rsidR="00F45B99" w:rsidRPr="00F45B99">
        <w:rPr>
          <w:i/>
          <w:sz w:val="24"/>
          <w:lang w:val="en-US"/>
        </w:rPr>
        <w:t xml:space="preserve"> and respiratory equipment Tracheal tubes and connectors, </w:t>
      </w:r>
      <w:r w:rsidR="003215A4" w:rsidRPr="005A24B6">
        <w:rPr>
          <w:i/>
          <w:sz w:val="24"/>
          <w:lang w:val="en-US"/>
        </w:rPr>
        <w:t>IDT</w:t>
      </w:r>
      <w:r w:rsidR="0022196A" w:rsidRPr="005A24B6">
        <w:rPr>
          <w:i/>
          <w:sz w:val="24"/>
          <w:lang w:val="en-US"/>
        </w:rPr>
        <w:t>)</w:t>
      </w:r>
    </w:p>
    <w:p w14:paraId="7B898A45" w14:textId="77777777" w:rsidR="00651C2C" w:rsidRPr="004E5AB6" w:rsidRDefault="00651C2C" w:rsidP="005224CA">
      <w:pPr>
        <w:rPr>
          <w:sz w:val="24"/>
          <w:lang w:val="en-US"/>
        </w:rPr>
      </w:pPr>
    </w:p>
    <w:p w14:paraId="668A7F7C" w14:textId="77777777" w:rsidR="00651C2C" w:rsidRPr="008D107B" w:rsidRDefault="00651C2C" w:rsidP="005224CA">
      <w:pPr>
        <w:rPr>
          <w:sz w:val="24"/>
          <w:lang w:val="en-US"/>
        </w:rPr>
      </w:pPr>
    </w:p>
    <w:p w14:paraId="6A49B327" w14:textId="01A7DA1F" w:rsidR="00D74FC9" w:rsidRDefault="00D74FC9" w:rsidP="005224CA">
      <w:pPr>
        <w:rPr>
          <w:sz w:val="24"/>
          <w:lang w:val="en-US"/>
        </w:rPr>
      </w:pPr>
    </w:p>
    <w:p w14:paraId="1F6791A2" w14:textId="634ABA6F" w:rsidR="002B2A7C" w:rsidRDefault="002B2A7C" w:rsidP="005224CA">
      <w:pPr>
        <w:rPr>
          <w:sz w:val="24"/>
          <w:lang w:val="en-US"/>
        </w:rPr>
      </w:pPr>
    </w:p>
    <w:p w14:paraId="44DF1DB6" w14:textId="3E83A822" w:rsidR="002B2A7C" w:rsidRDefault="002B2A7C" w:rsidP="005224CA">
      <w:pPr>
        <w:rPr>
          <w:sz w:val="24"/>
          <w:lang w:val="en-US"/>
        </w:rPr>
      </w:pPr>
    </w:p>
    <w:p w14:paraId="5BD5F219" w14:textId="77777777" w:rsidR="002B2A7C" w:rsidRDefault="002B2A7C" w:rsidP="005224CA">
      <w:pPr>
        <w:rPr>
          <w:sz w:val="24"/>
          <w:lang w:val="en-US"/>
        </w:rPr>
      </w:pP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7A79DBEF" w14:textId="77777777" w:rsidR="00D20AAF" w:rsidRDefault="00D20AAF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77777777" w:rsidR="0009446B" w:rsidRPr="001F1554" w:rsidRDefault="0009446B" w:rsidP="005224CA">
      <w:pPr>
        <w:rPr>
          <w:sz w:val="24"/>
        </w:rPr>
      </w:pPr>
    </w:p>
    <w:p w14:paraId="37D3E2E9" w14:textId="77777777" w:rsidR="001A7C68" w:rsidRPr="00307EED" w:rsidRDefault="001A7C68" w:rsidP="005224CA">
      <w:pPr>
        <w:rPr>
          <w:sz w:val="24"/>
          <w:lang w:val="fr-FR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3588F17C" w14:textId="73DB1ECD" w:rsidR="00793A47" w:rsidRDefault="00793A47" w:rsidP="00D64F8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45B99">
        <w:rPr>
          <w:b/>
          <w:sz w:val="24"/>
        </w:rPr>
        <w:t>ПОДГОТОВЛЕН И ВНЕСЕН</w:t>
      </w:r>
      <w:r w:rsidRPr="00F45B99">
        <w:rPr>
          <w:sz w:val="24"/>
        </w:rPr>
        <w:t xml:space="preserve"> </w:t>
      </w:r>
      <w:r w:rsidR="00B64EB6" w:rsidRPr="00F56ABB">
        <w:rPr>
          <w:sz w:val="24"/>
        </w:rPr>
        <w:t>Товариществом с ограниченной ответственностью «</w:t>
      </w:r>
      <w:proofErr w:type="spellStart"/>
      <w:r w:rsidR="00F56ABB" w:rsidRPr="00F56ABB">
        <w:rPr>
          <w:sz w:val="24"/>
          <w:lang w:val="en-US"/>
        </w:rPr>
        <w:t>NavyCo</w:t>
      </w:r>
      <w:proofErr w:type="spellEnd"/>
      <w:r w:rsidR="00B64EB6" w:rsidRPr="00F56ABB">
        <w:rPr>
          <w:sz w:val="24"/>
        </w:rPr>
        <w:t>»</w:t>
      </w:r>
    </w:p>
    <w:p w14:paraId="04150DB4" w14:textId="77777777" w:rsidR="006B7271" w:rsidRPr="00F56ABB" w:rsidRDefault="006B7271" w:rsidP="006B7271">
      <w:pPr>
        <w:widowControl w:val="0"/>
        <w:tabs>
          <w:tab w:val="left" w:pos="993"/>
        </w:tabs>
        <w:ind w:left="567"/>
        <w:rPr>
          <w:sz w:val="24"/>
        </w:rPr>
      </w:pPr>
    </w:p>
    <w:p w14:paraId="61A4E269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0D8EB11C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62D4648" w14:textId="3B9DE4ED" w:rsidR="00853779" w:rsidRPr="00F45B99" w:rsidRDefault="00FE0BD0" w:rsidP="006B7271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45B99">
        <w:rPr>
          <w:sz w:val="24"/>
        </w:rPr>
        <w:t>Настоящий</w:t>
      </w:r>
      <w:r w:rsidRPr="00F56ABB">
        <w:rPr>
          <w:sz w:val="24"/>
        </w:rPr>
        <w:t xml:space="preserve"> </w:t>
      </w:r>
      <w:r w:rsidRPr="00F45B99">
        <w:rPr>
          <w:sz w:val="24"/>
        </w:rPr>
        <w:t>стандарт</w:t>
      </w:r>
      <w:r w:rsidR="0022196A" w:rsidRPr="00F56ABB">
        <w:rPr>
          <w:sz w:val="24"/>
        </w:rPr>
        <w:t xml:space="preserve"> </w:t>
      </w:r>
      <w:r w:rsidR="00FA2791" w:rsidRPr="00F45B99">
        <w:rPr>
          <w:sz w:val="24"/>
        </w:rPr>
        <w:t>идентичен</w:t>
      </w:r>
      <w:r w:rsidR="00FA2791" w:rsidRPr="00F56ABB">
        <w:rPr>
          <w:sz w:val="24"/>
        </w:rPr>
        <w:t xml:space="preserve"> </w:t>
      </w:r>
      <w:r w:rsidR="00FA2791" w:rsidRPr="00F45B99">
        <w:rPr>
          <w:sz w:val="24"/>
        </w:rPr>
        <w:t>международному</w:t>
      </w:r>
      <w:r w:rsidR="00FA2791" w:rsidRPr="00F56ABB">
        <w:rPr>
          <w:sz w:val="24"/>
        </w:rPr>
        <w:t xml:space="preserve"> </w:t>
      </w:r>
      <w:r w:rsidR="00FA2791" w:rsidRPr="00F45B99">
        <w:rPr>
          <w:sz w:val="24"/>
        </w:rPr>
        <w:t>стандарту</w:t>
      </w:r>
      <w:r w:rsidR="00FF4C92" w:rsidRPr="00F56ABB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5C3697" w:rsidRPr="00F45B99">
        <w:rPr>
          <w:i/>
          <w:sz w:val="24"/>
          <w:lang w:val="en-US"/>
        </w:rPr>
        <w:t>ISO</w:t>
      </w:r>
      <w:r w:rsidR="005C3697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</w:rPr>
        <w:t>5361</w:t>
      </w:r>
      <w:r w:rsidR="005C3697" w:rsidRPr="00F56ABB">
        <w:rPr>
          <w:i/>
          <w:sz w:val="24"/>
        </w:rPr>
        <w:t>:20</w:t>
      </w:r>
      <w:r w:rsidR="00F56ABB" w:rsidRPr="00F56ABB">
        <w:rPr>
          <w:i/>
          <w:sz w:val="24"/>
        </w:rPr>
        <w:t>23</w:t>
      </w:r>
      <w:r w:rsidR="005C3697" w:rsidRPr="00F56ABB">
        <w:rPr>
          <w:i/>
          <w:sz w:val="24"/>
        </w:rPr>
        <w:t xml:space="preserve"> </w:t>
      </w:r>
      <w:proofErr w:type="spellStart"/>
      <w:r w:rsidR="00F56ABB" w:rsidRPr="00F56ABB">
        <w:rPr>
          <w:i/>
          <w:sz w:val="24"/>
          <w:lang w:val="en-US"/>
        </w:rPr>
        <w:t>Anaesthetic</w:t>
      </w:r>
      <w:proofErr w:type="spellEnd"/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and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respiratory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equipment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Tracheal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tubes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and</w:t>
      </w:r>
      <w:r w:rsidR="00F56ABB" w:rsidRPr="00F56ABB">
        <w:rPr>
          <w:i/>
          <w:sz w:val="24"/>
        </w:rPr>
        <w:t xml:space="preserve"> </w:t>
      </w:r>
      <w:r w:rsidR="00F56ABB" w:rsidRPr="00F56ABB">
        <w:rPr>
          <w:i/>
          <w:sz w:val="24"/>
          <w:lang w:val="en-US"/>
        </w:rPr>
        <w:t>connectors</w:t>
      </w:r>
      <w:r w:rsidR="00F56ABB" w:rsidRPr="00F56ABB">
        <w:rPr>
          <w:i/>
          <w:sz w:val="24"/>
        </w:rPr>
        <w:t xml:space="preserve"> </w:t>
      </w:r>
      <w:r w:rsidR="00FA2791" w:rsidRPr="00F56ABB">
        <w:rPr>
          <w:sz w:val="24"/>
        </w:rPr>
        <w:t>(</w:t>
      </w:r>
      <w:bookmarkEnd w:id="6"/>
      <w:bookmarkEnd w:id="7"/>
      <w:r w:rsidR="00F56ABB" w:rsidRPr="00F56ABB">
        <w:rPr>
          <w:sz w:val="24"/>
        </w:rPr>
        <w:t>Аппараты ингаляционной анестезии и искусственной вентиляции легких. Трахеальные трубки и коннекторы</w:t>
      </w:r>
      <w:r w:rsidR="00752ECE" w:rsidRPr="00F45B99">
        <w:rPr>
          <w:sz w:val="24"/>
        </w:rPr>
        <w:t>)</w:t>
      </w:r>
      <w:bookmarkEnd w:id="8"/>
    </w:p>
    <w:p w14:paraId="01EDFA19" w14:textId="3DAD43E9" w:rsidR="00752ECE" w:rsidRPr="00F56ABB" w:rsidRDefault="00FA2791" w:rsidP="006B7271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разработан</w:t>
      </w:r>
      <w:r w:rsid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Подкомитетом </w:t>
      </w:r>
      <w:r w:rsid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val="en-US" w:eastAsia="en-US"/>
        </w:rPr>
        <w:t>SC</w:t>
      </w:r>
      <w:r w:rsidR="00F56ABB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2 </w:t>
      </w:r>
      <w:r w:rsid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«</w:t>
      </w:r>
      <w:r w:rsidR="00FA467D" w:rsidRPr="00FA467D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Дыхательные пути и сопутствующее оборудование</w:t>
      </w:r>
      <w:r w:rsid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F56ABB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4C3B50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4A747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ого</w:t>
      </w:r>
      <w:r w:rsidR="004C3B50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4A747A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а</w:t>
      </w:r>
      <w:r w:rsidR="004C3B50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F56ABB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121</w:t>
      </w:r>
      <w:r w:rsidR="00752ECE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«</w:t>
      </w:r>
      <w:r w:rsidR="00FA467D" w:rsidRPr="00FA467D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Анестезиологическое и респираторное оборудование</w:t>
      </w:r>
      <w:r w:rsidR="00752ECE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F56ABB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FA467D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совместно </w:t>
      </w:r>
      <w:r w:rsidR="00FA467D" w:rsidRPr="00FA467D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с CEN/TC 215 «Респираторное и анестезиологическое оборудование»</w:t>
      </w:r>
    </w:p>
    <w:p w14:paraId="21A03E91" w14:textId="77777777" w:rsidR="00FA2791" w:rsidRPr="00F56ABB" w:rsidRDefault="00FA2791" w:rsidP="006B7271">
      <w:pPr>
        <w:pStyle w:val="14"/>
        <w:ind w:firstLine="567"/>
        <w:jc w:val="both"/>
      </w:pPr>
      <w:r w:rsidRPr="00F56ABB">
        <w:t>Перевод с английского языка (</w:t>
      </w:r>
      <w:proofErr w:type="spellStart"/>
      <w:r w:rsidRPr="00F56ABB">
        <w:t>en</w:t>
      </w:r>
      <w:proofErr w:type="spellEnd"/>
      <w:r w:rsidRPr="00F56ABB">
        <w:t>).</w:t>
      </w:r>
    </w:p>
    <w:p w14:paraId="1B8CFDF9" w14:textId="77777777" w:rsidR="00FA2791" w:rsidRPr="00F56ABB" w:rsidRDefault="00FA2791" w:rsidP="006B7271">
      <w:pPr>
        <w:pStyle w:val="14"/>
        <w:ind w:firstLine="567"/>
        <w:jc w:val="both"/>
      </w:pPr>
      <w:r w:rsidRPr="00F56ABB">
        <w:t xml:space="preserve">Официальный экземпляр международного стандарта, </w:t>
      </w:r>
      <w:r w:rsidR="00F23D8F" w:rsidRPr="00F56ABB">
        <w:t xml:space="preserve">на основе которого подготовлен </w:t>
      </w:r>
      <w:r w:rsidR="00F23D8F" w:rsidRPr="00F56ABB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F56ABB" w:rsidRDefault="00D24AF9" w:rsidP="006B7271">
      <w:pPr>
        <w:pStyle w:val="14"/>
        <w:ind w:firstLine="567"/>
        <w:jc w:val="both"/>
      </w:pPr>
      <w:r w:rsidRPr="00F56ABB">
        <w:t>Официальной версией является текст на государственном и русском языке</w:t>
      </w:r>
    </w:p>
    <w:p w14:paraId="6554B278" w14:textId="77777777" w:rsidR="001D7CBB" w:rsidRPr="00F56ABB" w:rsidRDefault="001D7CBB" w:rsidP="006B7271">
      <w:pPr>
        <w:pStyle w:val="21"/>
        <w:ind w:firstLine="567"/>
        <w:jc w:val="both"/>
        <w:rPr>
          <w:szCs w:val="24"/>
        </w:rPr>
      </w:pPr>
      <w:r w:rsidRPr="00F56ABB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7D4F7F5B" w14:textId="77777777" w:rsidR="00B64EB6" w:rsidRPr="00F56ABB" w:rsidRDefault="00B64EB6" w:rsidP="006B7271">
      <w:pPr>
        <w:pStyle w:val="21"/>
        <w:ind w:firstLine="567"/>
        <w:jc w:val="both"/>
        <w:rPr>
          <w:bCs/>
          <w:iCs/>
          <w:szCs w:val="24"/>
        </w:rPr>
      </w:pPr>
      <w:r w:rsidRPr="00F56ABB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6DD5B71F" w14:textId="77777777" w:rsidR="00D24AF9" w:rsidRPr="00F56ABB" w:rsidRDefault="00FA2791" w:rsidP="006B7271">
      <w:pPr>
        <w:shd w:val="clear" w:color="auto" w:fill="FFFFFF"/>
        <w:ind w:firstLine="567"/>
        <w:rPr>
          <w:sz w:val="24"/>
        </w:rPr>
      </w:pPr>
      <w:r w:rsidRPr="00F56ABB">
        <w:rPr>
          <w:sz w:val="24"/>
        </w:rPr>
        <w:t>Степень соответствия – идентичная (</w:t>
      </w:r>
      <w:r w:rsidRPr="00F56ABB">
        <w:rPr>
          <w:sz w:val="24"/>
          <w:lang w:val="en-US"/>
        </w:rPr>
        <w:t>IDT</w:t>
      </w:r>
      <w:r w:rsidR="0022196A" w:rsidRPr="00F56ABB">
        <w:rPr>
          <w:sz w:val="24"/>
        </w:rPr>
        <w:t>)</w:t>
      </w:r>
      <w:r w:rsidR="00D24AF9" w:rsidRPr="00F56ABB">
        <w:rPr>
          <w:sz w:val="24"/>
        </w:rPr>
        <w:t>.</w:t>
      </w:r>
    </w:p>
    <w:p w14:paraId="3ADF2436" w14:textId="77777777" w:rsidR="00D24AF9" w:rsidRPr="00F56ABB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77777777" w:rsidR="00FA2791" w:rsidRPr="00F56ABB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56ABB">
        <w:rPr>
          <w:sz w:val="24"/>
        </w:rPr>
        <w:t xml:space="preserve">В </w:t>
      </w:r>
      <w:r w:rsidR="00FD5AB1" w:rsidRPr="00F56ABB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3A44AE7F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77E71679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77562613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EFFAC80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71897F3E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2CBFA63F" w14:textId="77777777" w:rsidR="00A77BB9" w:rsidRPr="00A77BB9" w:rsidRDefault="00667AAE" w:rsidP="00C52FD4">
      <w:pPr>
        <w:pStyle w:val="20"/>
        <w:rPr>
          <w:sz w:val="24"/>
        </w:rPr>
      </w:pPr>
      <w:r w:rsidRPr="00DC4853">
        <w:t xml:space="preserve">                       </w:t>
      </w:r>
      <w:r w:rsidR="00BF396E" w:rsidRPr="00A77BB9">
        <w:rPr>
          <w:sz w:val="24"/>
        </w:rPr>
        <w:fldChar w:fldCharType="begin"/>
      </w:r>
      <w:r w:rsidR="004D7B8B" w:rsidRPr="00A77BB9">
        <w:rPr>
          <w:sz w:val="24"/>
        </w:rPr>
        <w:instrText xml:space="preserve"> TOC \o "1-3" \h \z </w:instrText>
      </w:r>
      <w:r w:rsidR="00BF396E" w:rsidRPr="00A77BB9">
        <w:rPr>
          <w:sz w:val="24"/>
        </w:rPr>
        <w:fldChar w:fldCharType="separate"/>
      </w:r>
    </w:p>
    <w:p w14:paraId="4F598385" w14:textId="37282766" w:rsidR="00A77BB9" w:rsidRPr="00A77BB9" w:rsidRDefault="002B2A7C" w:rsidP="00A77BB9">
      <w:pPr>
        <w:pStyle w:val="12"/>
        <w:ind w:firstLine="567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14" w:history="1">
        <w:r w:rsidR="00A77BB9" w:rsidRPr="00A77BB9">
          <w:rPr>
            <w:rStyle w:val="ab"/>
            <w:sz w:val="24"/>
          </w:rPr>
          <w:t>Введение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_Toc145591214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IV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8176DD8" w14:textId="19FFB9F6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15" w:history="1">
        <w:r w:rsidR="00A77BB9" w:rsidRPr="00A77BB9">
          <w:rPr>
            <w:rStyle w:val="ab"/>
            <w:sz w:val="24"/>
            <w:lang w:val="en-US"/>
          </w:rPr>
          <w:t>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Область применения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_Toc145591215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75DDB9DA" w14:textId="52131EEA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16" w:history="1">
        <w:r w:rsidR="00A77BB9" w:rsidRPr="00A77BB9">
          <w:rPr>
            <w:rStyle w:val="ab"/>
            <w:sz w:val="24"/>
          </w:rPr>
          <w:t>2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Нормативные ссылки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_Toc145591216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62FDDD9" w14:textId="1240DCD2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17" w:history="1">
        <w:r w:rsidR="00A77BB9" w:rsidRPr="00A77BB9">
          <w:rPr>
            <w:rStyle w:val="ab"/>
            <w:sz w:val="24"/>
          </w:rPr>
          <w:t>3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Термины и определения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_Toc145591217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2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055EBF34" w14:textId="4F156F89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18" w:history="1">
        <w:r w:rsidR="00A77BB9" w:rsidRPr="00A77BB9">
          <w:rPr>
            <w:rStyle w:val="ab"/>
            <w:sz w:val="24"/>
          </w:rPr>
          <w:t>4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Общие требования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_Toc145591218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1ED9DA8D" w14:textId="11983F27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19" w:history="1">
        <w:r w:rsidR="00A77BB9" w:rsidRPr="00A77BB9">
          <w:rPr>
            <w:rStyle w:val="ab"/>
            <w:sz w:val="24"/>
          </w:rPr>
          <w:t>4.1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Общие положения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_Toc145591219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6A21097" w14:textId="3851274A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0" w:history="1">
        <w:r w:rsidR="00A77BB9" w:rsidRPr="00A77BB9">
          <w:rPr>
            <w:rStyle w:val="ab"/>
            <w:sz w:val="24"/>
          </w:rPr>
          <w:t>4.2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Безопасность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_Toc145591220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26341A1" w14:textId="659F925F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21" w:history="1">
        <w:r w:rsidR="00A77BB9" w:rsidRPr="00A77BB9">
          <w:rPr>
            <w:rStyle w:val="ab"/>
            <w:sz w:val="24"/>
          </w:rPr>
          <w:t>5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Материалы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_Toc145591221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4D98FFC" w14:textId="23EB35C1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2" w:history="1">
        <w:r w:rsidR="00A77BB9" w:rsidRPr="00A77BB9">
          <w:rPr>
            <w:rStyle w:val="ab"/>
            <w:sz w:val="24"/>
          </w:rPr>
          <w:t>5.1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Общие положения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_Toc145591222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49758FDC" w14:textId="35A9C26B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3" w:history="1">
        <w:r w:rsidR="00A77BB9" w:rsidRPr="00A77BB9">
          <w:rPr>
            <w:rStyle w:val="ab"/>
            <w:sz w:val="24"/>
          </w:rPr>
          <w:t>5.2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Тестирование на биологическую безопасность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_Toc145591223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E1CD88B" w14:textId="0BF56C8F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4" w:history="1">
        <w:r w:rsidR="00A77BB9" w:rsidRPr="00A77BB9">
          <w:rPr>
            <w:rStyle w:val="ab"/>
            <w:sz w:val="24"/>
          </w:rPr>
          <w:t>5.3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Требования к повторному использованию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_Toc145591224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73AC1C5E" w14:textId="737FF564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5" w:history="1">
        <w:r w:rsidR="00A77BB9" w:rsidRPr="00A77BB9">
          <w:rPr>
            <w:rStyle w:val="ab"/>
            <w:sz w:val="24"/>
          </w:rPr>
          <w:t>5.4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Гибкость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_Toc145591225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CC9341E" w14:textId="0B7DD04C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26" w:history="1">
        <w:r w:rsidR="00A77BB9" w:rsidRPr="00A77BB9">
          <w:rPr>
            <w:rStyle w:val="ab"/>
            <w:sz w:val="24"/>
          </w:rPr>
          <w:t>6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Требования к дизайну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_Toc145591226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DE12104" w14:textId="79B9A050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7" w:history="1">
        <w:r w:rsidR="00A77BB9" w:rsidRPr="00A77BB9">
          <w:rPr>
            <w:rStyle w:val="ab"/>
            <w:sz w:val="24"/>
          </w:rPr>
          <w:t>6.1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Общие положения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_Toc145591227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00BC6030" w14:textId="13863FBC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8" w:history="1">
        <w:r w:rsidR="00A77BB9" w:rsidRPr="00A77BB9">
          <w:rPr>
            <w:rStyle w:val="ab"/>
            <w:sz w:val="24"/>
          </w:rPr>
          <w:t>6.2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Обозначения размера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_Toc145591228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5C2BAB9" w14:textId="1FD73AFD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29" w:history="1">
        <w:r w:rsidR="00A77BB9" w:rsidRPr="00A77BB9">
          <w:rPr>
            <w:rStyle w:val="ab"/>
            <w:sz w:val="24"/>
          </w:rPr>
          <w:t>6.3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Размеры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_Toc145591229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A822845" w14:textId="242812BD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0" w:history="1">
        <w:r w:rsidR="00A77BB9" w:rsidRPr="00A77BB9">
          <w:rPr>
            <w:rStyle w:val="ab"/>
            <w:sz w:val="24"/>
          </w:rPr>
          <w:t>6.4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Скос эндотрахеальной трубки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_Toc145591230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E4FB4EF" w14:textId="001F4CF3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1" w:history="1">
        <w:r w:rsidR="00A77BB9" w:rsidRPr="00A77BB9">
          <w:rPr>
            <w:rStyle w:val="ab"/>
            <w:sz w:val="24"/>
          </w:rPr>
          <w:t>6.5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Манжеты для эндотрахеальных трубок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_Toc145591231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2DD14CF" w14:textId="2BBE036C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2" w:history="1">
        <w:r w:rsidR="00A77BB9" w:rsidRPr="00A77BB9">
          <w:rPr>
            <w:rStyle w:val="ab"/>
            <w:sz w:val="24"/>
          </w:rPr>
          <w:t>6.6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Система надувания манжеты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_Toc145591232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67416D3" w14:textId="725089DB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3" w:history="1">
        <w:r w:rsidR="00A77BB9" w:rsidRPr="00A77BB9">
          <w:rPr>
            <w:rStyle w:val="ab"/>
            <w:sz w:val="24"/>
          </w:rPr>
          <w:t>6.7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Изгибы эндотрахеальной трубки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_Toc145591233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15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0E9C7D63" w14:textId="1F67E12F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4" w:history="1">
        <w:r w:rsidR="00A77BB9" w:rsidRPr="00A77BB9">
          <w:rPr>
            <w:rStyle w:val="ab"/>
            <w:sz w:val="24"/>
          </w:rPr>
          <w:t>6.8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Чистота поверхности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_Toc145591234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15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483058D" w14:textId="41BC826E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5" w:history="1">
        <w:r w:rsidR="00A77BB9" w:rsidRPr="00A77BB9">
          <w:rPr>
            <w:rStyle w:val="ab"/>
            <w:sz w:val="24"/>
          </w:rPr>
          <w:t>6.9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Рентгеноконтрастный маркер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_Toc145591235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17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178A9BE" w14:textId="6E048DF2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6" w:history="1">
        <w:r w:rsidR="00A77BB9" w:rsidRPr="00A77BB9">
          <w:rPr>
            <w:rStyle w:val="ab"/>
            <w:sz w:val="24"/>
          </w:rPr>
          <w:t>6.10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Устойчивость к перегибам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_Toc145591236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17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1D14CEB8" w14:textId="5948D26E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37" w:history="1">
        <w:r w:rsidR="00A77BB9" w:rsidRPr="00A77BB9">
          <w:rPr>
            <w:rStyle w:val="ab"/>
            <w:sz w:val="24"/>
          </w:rPr>
          <w:t>6.11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Дополнительные требования к эндотрахеальным трубкам с глазком Мерфи.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_Toc145591237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17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424B2383" w14:textId="4697CFDD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38" w:history="1">
        <w:r w:rsidR="00A77BB9" w:rsidRPr="00A77BB9">
          <w:rPr>
            <w:rStyle w:val="ab"/>
            <w:sz w:val="24"/>
          </w:rPr>
          <w:t>7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Требования к эндотрахеальным трубкам с поставляемыми стерильными коннекторами для трахеальных трубок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_Toc145591238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18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79E3B0B" w14:textId="74CA261A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39" w:history="1">
        <w:r w:rsidR="00A77BB9" w:rsidRPr="00A77BB9">
          <w:rPr>
            <w:rStyle w:val="ab"/>
            <w:sz w:val="24"/>
          </w:rPr>
          <w:t>8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Упаковка для эндотрахеальных трубок и коннекторов для эндотрахеальных трубок поставляется стерильной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_Toc145591239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18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C4C08C2" w14:textId="74F14494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40" w:history="1">
        <w:r w:rsidR="00A77BB9" w:rsidRPr="00A77BB9">
          <w:rPr>
            <w:rStyle w:val="ab"/>
            <w:sz w:val="24"/>
          </w:rPr>
          <w:t>9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Информация, указанная производителем на эндотрахеальной трубке, индивидуальной упаковке или инструкции по применению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_Toc145591240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3BF8ECAB" w14:textId="098441EF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41" w:history="1">
        <w:r w:rsidR="00A77BB9" w:rsidRPr="00A77BB9">
          <w:rPr>
            <w:rStyle w:val="ab"/>
            <w:sz w:val="24"/>
          </w:rPr>
          <w:t>9.1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Общие положения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_Toc145591241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79C2F11" w14:textId="32B70DA5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42" w:history="1">
        <w:r w:rsidR="00A77BB9" w:rsidRPr="00A77BB9">
          <w:rPr>
            <w:rStyle w:val="ab"/>
            <w:sz w:val="24"/>
          </w:rPr>
          <w:t>9.2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Долговечность маркировки эндотрахеальной трубки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_Toc145591242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1DC67BF0" w14:textId="0044EC6E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43" w:history="1">
        <w:r w:rsidR="00A77BB9" w:rsidRPr="00A77BB9">
          <w:rPr>
            <w:rStyle w:val="ab"/>
            <w:sz w:val="24"/>
          </w:rPr>
          <w:t>9.3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Маркировка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_Toc145591243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19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28D7B14" w14:textId="72FE69B8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44" w:history="1">
        <w:r w:rsidR="00A77BB9" w:rsidRPr="00A77BB9">
          <w:rPr>
            <w:rStyle w:val="ab"/>
            <w:sz w:val="24"/>
          </w:rPr>
          <w:t>9.4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Размещение маркировки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_Toc145591244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20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8B7A6C0" w14:textId="759E7FAB" w:rsidR="00A77BB9" w:rsidRPr="00A77BB9" w:rsidRDefault="002B2A7C" w:rsidP="00A77BB9">
      <w:pPr>
        <w:pStyle w:val="20"/>
        <w:ind w:hanging="426"/>
        <w:rPr>
          <w:rFonts w:asciiTheme="minorHAnsi" w:eastAsiaTheme="minorEastAsia" w:hAnsiTheme="minorHAnsi" w:cstheme="minorBidi"/>
          <w:kern w:val="2"/>
          <w:sz w:val="24"/>
          <w:lang w:val="ru-RU"/>
          <w14:ligatures w14:val="standardContextual"/>
        </w:rPr>
      </w:pPr>
      <w:hyperlink w:anchor="_Toc145591245" w:history="1">
        <w:r w:rsidR="00A77BB9" w:rsidRPr="00A77BB9">
          <w:rPr>
            <w:rStyle w:val="ab"/>
            <w:sz w:val="24"/>
          </w:rPr>
          <w:t>9.5</w:t>
        </w:r>
        <w:r w:rsidR="00A77BB9" w:rsidRPr="00A77BB9">
          <w:rPr>
            <w:rFonts w:asciiTheme="minorHAnsi" w:eastAsiaTheme="minorEastAsia" w:hAnsiTheme="minorHAnsi" w:cstheme="minorBidi"/>
            <w:kern w:val="2"/>
            <w:sz w:val="24"/>
            <w:lang w:val="ru-RU"/>
            <w14:ligatures w14:val="standardContextual"/>
          </w:rPr>
          <w:tab/>
        </w:r>
        <w:r w:rsidR="00A77BB9" w:rsidRPr="00A77BB9">
          <w:rPr>
            <w:rStyle w:val="ab"/>
            <w:sz w:val="24"/>
          </w:rPr>
          <w:t>Инструкции по применению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_Toc145591245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21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884F096" w14:textId="52C2CA27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46" w:history="1">
        <w:r w:rsidR="00A77BB9" w:rsidRPr="00A77BB9">
          <w:rPr>
            <w:rStyle w:val="ab"/>
            <w:sz w:val="24"/>
          </w:rPr>
          <w:t>Приложение А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_Toc145591246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23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4F0E865B" w14:textId="4EB1DAAB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47" w:history="1">
        <w:r w:rsidR="00A77BB9" w:rsidRPr="00A77BB9">
          <w:rPr>
            <w:rStyle w:val="ab"/>
            <w:sz w:val="24"/>
          </w:rPr>
          <w:t>Приложение В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_Toc145591247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30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7B451F0E" w14:textId="153AE112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48" w:history="1">
        <w:r w:rsidR="00A77BB9" w:rsidRPr="00A77BB9">
          <w:rPr>
            <w:rStyle w:val="ab"/>
            <w:sz w:val="24"/>
          </w:rPr>
          <w:t>Приложение С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_Toc145591248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35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5C55FA9" w14:textId="18762436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49" w:history="1">
        <w:r w:rsidR="00A77BB9" w:rsidRPr="00A77BB9">
          <w:rPr>
            <w:rStyle w:val="ab"/>
            <w:sz w:val="24"/>
          </w:rPr>
          <w:t xml:space="preserve">Приложение </w:t>
        </w:r>
        <w:r w:rsidR="00A77BB9" w:rsidRPr="00A77BB9">
          <w:rPr>
            <w:rStyle w:val="ab"/>
            <w:sz w:val="24"/>
            <w:lang w:val="en-US"/>
          </w:rPr>
          <w:t>D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_Toc145591249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36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1FF3AEBD" w14:textId="0785439F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0" w:history="1">
        <w:r w:rsidR="00A77BB9" w:rsidRPr="00A77BB9">
          <w:rPr>
            <w:rStyle w:val="ab"/>
            <w:sz w:val="24"/>
          </w:rPr>
          <w:t>Приложение Е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_Toc145591250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39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283420E" w14:textId="00F38F2C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1" w:history="1">
        <w:r w:rsidR="00A77BB9" w:rsidRPr="00A77BB9">
          <w:rPr>
            <w:rStyle w:val="ab"/>
            <w:sz w:val="24"/>
          </w:rPr>
          <w:t>Приложение F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_Toc145591251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41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6089F22B" w14:textId="05EB9D01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2" w:history="1">
        <w:r w:rsidR="00A77BB9" w:rsidRPr="00A77BB9">
          <w:rPr>
            <w:rStyle w:val="ab"/>
            <w:sz w:val="24"/>
          </w:rPr>
          <w:t>Приложение G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_Toc145591252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44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271C48B8" w14:textId="02C7FF25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3" w:history="1">
        <w:r w:rsidR="00A77BB9" w:rsidRPr="00A77BB9">
          <w:rPr>
            <w:rStyle w:val="ab"/>
            <w:sz w:val="24"/>
          </w:rPr>
          <w:t>Приложение H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_Toc145591253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47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031E804E" w14:textId="260E55E2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4" w:history="1">
        <w:r w:rsidR="00A77BB9" w:rsidRPr="00A77BB9">
          <w:rPr>
            <w:rStyle w:val="ab"/>
            <w:sz w:val="24"/>
          </w:rPr>
          <w:t>Библиография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_Toc145591254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49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442CF26C" w14:textId="36810CC8" w:rsidR="00A77BB9" w:rsidRPr="00A77BB9" w:rsidRDefault="002B2A7C">
      <w:pPr>
        <w:pStyle w:val="12"/>
        <w:rPr>
          <w:rFonts w:asciiTheme="minorHAnsi" w:eastAsiaTheme="minorEastAsia" w:hAnsiTheme="minorHAnsi" w:cstheme="minorBidi"/>
          <w:kern w:val="2"/>
          <w:sz w:val="24"/>
          <w14:ligatures w14:val="standardContextual"/>
        </w:rPr>
      </w:pPr>
      <w:hyperlink w:anchor="_Toc145591255" w:history="1">
        <w:r w:rsidR="00A77BB9" w:rsidRPr="00A77BB9">
          <w:rPr>
            <w:rStyle w:val="ab"/>
            <w:sz w:val="24"/>
          </w:rPr>
          <w:t>Приложение В.А</w:t>
        </w:r>
        <w:r w:rsidR="00A77BB9" w:rsidRPr="00A77BB9">
          <w:rPr>
            <w:webHidden/>
            <w:sz w:val="24"/>
          </w:rPr>
          <w:tab/>
        </w:r>
        <w:r w:rsidR="00A77BB9" w:rsidRPr="00A77BB9">
          <w:rPr>
            <w:webHidden/>
            <w:sz w:val="24"/>
          </w:rPr>
          <w:fldChar w:fldCharType="begin"/>
        </w:r>
        <w:r w:rsidR="00A77BB9" w:rsidRPr="00A77BB9">
          <w:rPr>
            <w:webHidden/>
            <w:sz w:val="24"/>
          </w:rPr>
          <w:instrText xml:space="preserve"> PAGEREF _Toc145591255 \h </w:instrText>
        </w:r>
        <w:r w:rsidR="00A77BB9" w:rsidRPr="00A77BB9">
          <w:rPr>
            <w:webHidden/>
            <w:sz w:val="24"/>
          </w:rPr>
        </w:r>
        <w:r w:rsidR="00A77BB9" w:rsidRPr="00A77BB9">
          <w:rPr>
            <w:webHidden/>
            <w:sz w:val="24"/>
          </w:rPr>
          <w:fldChar w:fldCharType="separate"/>
        </w:r>
        <w:r w:rsidR="0028577F">
          <w:rPr>
            <w:webHidden/>
            <w:sz w:val="24"/>
          </w:rPr>
          <w:t>52</w:t>
        </w:r>
        <w:r w:rsidR="00A77BB9" w:rsidRPr="00A77BB9">
          <w:rPr>
            <w:webHidden/>
            <w:sz w:val="24"/>
          </w:rPr>
          <w:fldChar w:fldCharType="end"/>
        </w:r>
      </w:hyperlink>
    </w:p>
    <w:p w14:paraId="5D03A42E" w14:textId="77777777" w:rsidR="00B3255F" w:rsidRPr="00A77BB9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  <w:r w:rsidRPr="00A77BB9">
        <w:rPr>
          <w:b/>
          <w:bCs/>
          <w:sz w:val="24"/>
        </w:rPr>
        <w:fldChar w:fldCharType="end"/>
      </w:r>
    </w:p>
    <w:p w14:paraId="6FBE6042" w14:textId="77777777" w:rsidR="00205DDC" w:rsidRPr="00A77BB9" w:rsidRDefault="00205DDC" w:rsidP="006B6448">
      <w:pPr>
        <w:pStyle w:val="12"/>
        <w:spacing w:before="120" w:after="120"/>
        <w:rPr>
          <w:rStyle w:val="ab"/>
          <w:sz w:val="24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145591214"/>
      <w:r w:rsidRPr="004C3B50">
        <w:rPr>
          <w:sz w:val="24"/>
          <w:szCs w:val="24"/>
        </w:rPr>
        <w:lastRenderedPageBreak/>
        <w:t>Введение</w:t>
      </w:r>
      <w:bookmarkEnd w:id="9"/>
      <w:bookmarkEnd w:id="10"/>
      <w:bookmarkEnd w:id="11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5E7D91D9" w14:textId="77777777" w:rsidR="00567419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В </w:t>
      </w:r>
      <w:r>
        <w:rPr>
          <w:sz w:val="24"/>
        </w:rPr>
        <w:t>настоящем стандарте</w:t>
      </w:r>
      <w:r w:rsidRPr="00672370">
        <w:rPr>
          <w:sz w:val="24"/>
        </w:rPr>
        <w:t xml:space="preserve"> приведены основные требования к характеристикам по эксплуатации и</w:t>
      </w:r>
      <w:r>
        <w:rPr>
          <w:sz w:val="24"/>
        </w:rPr>
        <w:t xml:space="preserve"> </w:t>
      </w:r>
      <w:r w:rsidRPr="00672370">
        <w:rPr>
          <w:sz w:val="24"/>
        </w:rPr>
        <w:t xml:space="preserve">безопасности </w:t>
      </w:r>
      <w:proofErr w:type="spellStart"/>
      <w:r w:rsidRPr="00672370">
        <w:rPr>
          <w:sz w:val="24"/>
        </w:rPr>
        <w:t>эндотрахеальных</w:t>
      </w:r>
      <w:proofErr w:type="spellEnd"/>
      <w:r w:rsidRPr="00672370">
        <w:rPr>
          <w:sz w:val="24"/>
        </w:rPr>
        <w:t xml:space="preserve"> коннекторов для </w:t>
      </w:r>
      <w:proofErr w:type="spellStart"/>
      <w:r w:rsidRPr="00672370">
        <w:rPr>
          <w:sz w:val="24"/>
        </w:rPr>
        <w:t>эндотрахеальных</w:t>
      </w:r>
      <w:proofErr w:type="spellEnd"/>
      <w:r w:rsidRPr="00672370">
        <w:rPr>
          <w:sz w:val="24"/>
        </w:rPr>
        <w:t xml:space="preserve"> трубок. </w:t>
      </w:r>
      <w:proofErr w:type="spellStart"/>
      <w:r w:rsidRPr="00672370">
        <w:rPr>
          <w:sz w:val="24"/>
        </w:rPr>
        <w:t>Эндотрахеальные</w:t>
      </w:r>
      <w:proofErr w:type="spellEnd"/>
      <w:r w:rsidR="00567419">
        <w:rPr>
          <w:sz w:val="24"/>
        </w:rPr>
        <w:t xml:space="preserve"> </w:t>
      </w:r>
      <w:r w:rsidRPr="00672370">
        <w:rPr>
          <w:sz w:val="24"/>
        </w:rPr>
        <w:t>трубки предназначены для перорального или назального введения через гортань в трахею для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подачи газов и паров в легкие пациента и из них во время </w:t>
      </w:r>
      <w:proofErr w:type="spellStart"/>
      <w:r w:rsidRPr="00672370">
        <w:rPr>
          <w:sz w:val="24"/>
        </w:rPr>
        <w:t>спонтаннои</w:t>
      </w:r>
      <w:proofErr w:type="spellEnd"/>
      <w:r w:rsidRPr="00672370">
        <w:rPr>
          <w:sz w:val="24"/>
        </w:rPr>
        <w:t xml:space="preserve">̆, </w:t>
      </w:r>
      <w:proofErr w:type="spellStart"/>
      <w:r w:rsidRPr="00672370">
        <w:rPr>
          <w:sz w:val="24"/>
        </w:rPr>
        <w:t>вспомогательнои</w:t>
      </w:r>
      <w:proofErr w:type="spellEnd"/>
      <w:r w:rsidRPr="00672370">
        <w:rPr>
          <w:sz w:val="24"/>
        </w:rPr>
        <w:t>̆</w:t>
      </w:r>
      <w:r w:rsidR="00567419">
        <w:rPr>
          <w:sz w:val="24"/>
        </w:rPr>
        <w:t xml:space="preserve"> </w:t>
      </w:r>
      <w:r w:rsidRPr="00672370">
        <w:rPr>
          <w:sz w:val="24"/>
        </w:rPr>
        <w:t>или</w:t>
      </w:r>
      <w:r w:rsidR="00567419">
        <w:rPr>
          <w:sz w:val="24"/>
        </w:rPr>
        <w:t xml:space="preserve"> </w:t>
      </w:r>
      <w:proofErr w:type="spellStart"/>
      <w:r w:rsidRPr="00672370">
        <w:rPr>
          <w:sz w:val="24"/>
        </w:rPr>
        <w:t>контролируемои</w:t>
      </w:r>
      <w:proofErr w:type="spellEnd"/>
      <w:r w:rsidRPr="00672370">
        <w:rPr>
          <w:sz w:val="24"/>
        </w:rPr>
        <w:t>̆ вентиляции легких в течение короткого или длительного времени.</w:t>
      </w:r>
    </w:p>
    <w:p w14:paraId="7D61A6D6" w14:textId="7140D022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Кроме того, </w:t>
      </w:r>
      <w:proofErr w:type="spellStart"/>
      <w:r w:rsidRPr="00672370">
        <w:rPr>
          <w:sz w:val="24"/>
        </w:rPr>
        <w:t>эндотрахеальные</w:t>
      </w:r>
      <w:proofErr w:type="spellEnd"/>
      <w:r w:rsidRPr="00672370">
        <w:rPr>
          <w:sz w:val="24"/>
        </w:rPr>
        <w:t xml:space="preserve"> трубки с манжетами предназначены для герметизации и защиты</w:t>
      </w:r>
      <w:r w:rsidR="00567419">
        <w:rPr>
          <w:sz w:val="24"/>
        </w:rPr>
        <w:t xml:space="preserve"> </w:t>
      </w:r>
      <w:r w:rsidRPr="00672370">
        <w:rPr>
          <w:sz w:val="24"/>
        </w:rPr>
        <w:t>трахеи от аспирации.</w:t>
      </w:r>
    </w:p>
    <w:p w14:paraId="716C90FF" w14:textId="146DC651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>Доступны различные конструкции манжет для удовлетворения конкретных клинических</w:t>
      </w:r>
      <w:r w:rsidR="00567419">
        <w:rPr>
          <w:sz w:val="24"/>
        </w:rPr>
        <w:t xml:space="preserve"> </w:t>
      </w:r>
      <w:r w:rsidRPr="00672370">
        <w:rPr>
          <w:sz w:val="24"/>
        </w:rPr>
        <w:t>требований. Требования к функциональности манжеты и связанные с ними методы испытаний</w:t>
      </w:r>
      <w:r w:rsidR="00567419">
        <w:rPr>
          <w:sz w:val="24"/>
        </w:rPr>
        <w:t xml:space="preserve"> </w:t>
      </w:r>
      <w:r w:rsidRPr="00672370">
        <w:rPr>
          <w:sz w:val="24"/>
        </w:rPr>
        <w:t>остаются неизменными со второго издания.</w:t>
      </w:r>
    </w:p>
    <w:p w14:paraId="0A9FABDA" w14:textId="46971CEB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Требования к педиатрическим </w:t>
      </w:r>
      <w:proofErr w:type="spellStart"/>
      <w:r w:rsidRPr="00672370">
        <w:rPr>
          <w:sz w:val="24"/>
        </w:rPr>
        <w:t>эндотрахеальным</w:t>
      </w:r>
      <w:proofErr w:type="spellEnd"/>
      <w:r w:rsidRPr="00672370">
        <w:rPr>
          <w:sz w:val="24"/>
        </w:rPr>
        <w:t xml:space="preserve"> трубкам, с манжетами и без них, были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обновлены с третьего издания для включения в него нового руководства по </w:t>
      </w:r>
      <w:proofErr w:type="spellStart"/>
      <w:r w:rsidRPr="00672370">
        <w:rPr>
          <w:sz w:val="24"/>
        </w:rPr>
        <w:t>дизайну</w:t>
      </w:r>
      <w:proofErr w:type="spellEnd"/>
      <w:r w:rsidR="00567419">
        <w:rPr>
          <w:sz w:val="24"/>
        </w:rPr>
        <w:t xml:space="preserve"> </w:t>
      </w:r>
      <w:proofErr w:type="spellStart"/>
      <w:r w:rsidRPr="00672370">
        <w:rPr>
          <w:sz w:val="24"/>
        </w:rPr>
        <w:t>эндотрахеальных</w:t>
      </w:r>
      <w:proofErr w:type="spellEnd"/>
      <w:r w:rsidRPr="00672370">
        <w:rPr>
          <w:sz w:val="24"/>
        </w:rPr>
        <w:t xml:space="preserve"> трубок, используемых у </w:t>
      </w:r>
      <w:proofErr w:type="spellStart"/>
      <w:r w:rsidRPr="00672370">
        <w:rPr>
          <w:sz w:val="24"/>
        </w:rPr>
        <w:t>детеи</w:t>
      </w:r>
      <w:proofErr w:type="spellEnd"/>
      <w:r w:rsidRPr="00672370">
        <w:rPr>
          <w:sz w:val="24"/>
        </w:rPr>
        <w:t>̆</w:t>
      </w:r>
      <w:r w:rsidR="00567419">
        <w:rPr>
          <w:sz w:val="24"/>
        </w:rPr>
        <w:t xml:space="preserve"> </w:t>
      </w:r>
      <w:r w:rsidRPr="00672370">
        <w:rPr>
          <w:sz w:val="24"/>
        </w:rPr>
        <w:t>и новорожденных пациентов.</w:t>
      </w:r>
    </w:p>
    <w:p w14:paraId="307909D2" w14:textId="2E8CBCF0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Максимальное расстояние от конца </w:t>
      </w:r>
      <w:proofErr w:type="spellStart"/>
      <w:r w:rsidRPr="00672370">
        <w:rPr>
          <w:sz w:val="24"/>
        </w:rPr>
        <w:t>эндотрахеальнои</w:t>
      </w:r>
      <w:proofErr w:type="spellEnd"/>
      <w:r w:rsidRPr="00672370">
        <w:rPr>
          <w:sz w:val="24"/>
        </w:rPr>
        <w:t>̆</w:t>
      </w:r>
      <w:r w:rsidR="00390A8F">
        <w:rPr>
          <w:sz w:val="24"/>
        </w:rPr>
        <w:t xml:space="preserve"> </w:t>
      </w:r>
      <w:r w:rsidRPr="00672370">
        <w:rPr>
          <w:sz w:val="24"/>
        </w:rPr>
        <w:t xml:space="preserve">трубки до конца </w:t>
      </w:r>
      <w:proofErr w:type="spellStart"/>
      <w:r w:rsidRPr="00672370">
        <w:rPr>
          <w:sz w:val="24"/>
        </w:rPr>
        <w:t>надувнои</w:t>
      </w:r>
      <w:proofErr w:type="spellEnd"/>
      <w:r w:rsidRPr="00672370">
        <w:rPr>
          <w:sz w:val="24"/>
        </w:rPr>
        <w:t>̆</w:t>
      </w:r>
      <w:r w:rsidR="00390A8F">
        <w:rPr>
          <w:sz w:val="24"/>
        </w:rPr>
        <w:t xml:space="preserve"> </w:t>
      </w:r>
      <w:r w:rsidRPr="00672370">
        <w:rPr>
          <w:sz w:val="24"/>
        </w:rPr>
        <w:t>манжеты была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изменена в этом издании, чтобы свести к минимуму риск того, что длина </w:t>
      </w:r>
      <w:proofErr w:type="spellStart"/>
      <w:r w:rsidRPr="00672370">
        <w:rPr>
          <w:sz w:val="24"/>
        </w:rPr>
        <w:t>надувнои</w:t>
      </w:r>
      <w:proofErr w:type="spellEnd"/>
      <w:r w:rsidRPr="00672370">
        <w:rPr>
          <w:sz w:val="24"/>
        </w:rPr>
        <w:t>̆</w:t>
      </w:r>
      <w:r w:rsidR="00567419">
        <w:rPr>
          <w:sz w:val="24"/>
        </w:rPr>
        <w:t xml:space="preserve"> </w:t>
      </w:r>
      <w:r w:rsidRPr="00672370">
        <w:rPr>
          <w:sz w:val="24"/>
        </w:rPr>
        <w:t>манжеты</w:t>
      </w:r>
      <w:r w:rsidR="00567419">
        <w:rPr>
          <w:sz w:val="24"/>
        </w:rPr>
        <w:t xml:space="preserve"> </w:t>
      </w:r>
      <w:r w:rsidRPr="00672370">
        <w:rPr>
          <w:sz w:val="24"/>
        </w:rPr>
        <w:t>совпадет по расположению с гортанью новорожденных и педиатрических пациентов.</w:t>
      </w:r>
    </w:p>
    <w:p w14:paraId="3D62F96A" w14:textId="72805AC3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По клиническим соображениям было сохранено максимальное расстояния от конца </w:t>
      </w:r>
      <w:proofErr w:type="spellStart"/>
      <w:r w:rsidRPr="00672370">
        <w:rPr>
          <w:sz w:val="24"/>
        </w:rPr>
        <w:t>трахеальнои</w:t>
      </w:r>
      <w:proofErr w:type="spellEnd"/>
      <w:r w:rsidRPr="00672370">
        <w:rPr>
          <w:sz w:val="24"/>
        </w:rPr>
        <w:t>̆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трубки до конца аппарата </w:t>
      </w:r>
      <w:proofErr w:type="spellStart"/>
      <w:r w:rsidRPr="00672370">
        <w:rPr>
          <w:sz w:val="24"/>
        </w:rPr>
        <w:t>надувнои</w:t>
      </w:r>
      <w:proofErr w:type="spellEnd"/>
      <w:r w:rsidRPr="00672370">
        <w:rPr>
          <w:sz w:val="24"/>
        </w:rPr>
        <w:t>̆</w:t>
      </w:r>
      <w:r w:rsidR="00567419">
        <w:rPr>
          <w:sz w:val="24"/>
        </w:rPr>
        <w:t xml:space="preserve"> </w:t>
      </w:r>
      <w:r w:rsidRPr="00672370">
        <w:rPr>
          <w:sz w:val="24"/>
        </w:rPr>
        <w:t>манжеты для трахеальных трубок, предназначенных для</w:t>
      </w:r>
      <w:r w:rsidR="00567419">
        <w:rPr>
          <w:sz w:val="24"/>
        </w:rPr>
        <w:t xml:space="preserve"> </w:t>
      </w:r>
      <w:r w:rsidRPr="00672370">
        <w:rPr>
          <w:sz w:val="24"/>
        </w:rPr>
        <w:t>населения в целом. При анатомических аномалиях или болезненных состояниях могут</w:t>
      </w:r>
      <w:r w:rsidR="00567419">
        <w:rPr>
          <w:sz w:val="24"/>
        </w:rPr>
        <w:t xml:space="preserve"> </w:t>
      </w:r>
      <w:r w:rsidRPr="00672370">
        <w:rPr>
          <w:sz w:val="24"/>
        </w:rPr>
        <w:t>понадобиться трахеальные трубки меньшего размера чем стандартно используются у взрослых</w:t>
      </w:r>
      <w:r w:rsidR="00567419">
        <w:rPr>
          <w:sz w:val="24"/>
        </w:rPr>
        <w:t xml:space="preserve"> </w:t>
      </w:r>
      <w:r w:rsidRPr="00672370">
        <w:rPr>
          <w:sz w:val="24"/>
        </w:rPr>
        <w:t>пациентов. Так как иногда могут потребоваться длинные трахеальные трубки с относительно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узким диаметром, </w:t>
      </w:r>
      <w:proofErr w:type="spellStart"/>
      <w:r w:rsidRPr="00672370">
        <w:rPr>
          <w:sz w:val="24"/>
        </w:rPr>
        <w:t>эндотрахеальные</w:t>
      </w:r>
      <w:proofErr w:type="spellEnd"/>
      <w:r w:rsidRPr="00672370">
        <w:rPr>
          <w:sz w:val="24"/>
        </w:rPr>
        <w:t xml:space="preserve"> трубки, разработанные в соответствии с историческими</w:t>
      </w:r>
      <w:r w:rsidR="00567419">
        <w:rPr>
          <w:sz w:val="24"/>
        </w:rPr>
        <w:t xml:space="preserve"> </w:t>
      </w:r>
      <w:r w:rsidRPr="00672370">
        <w:rPr>
          <w:sz w:val="24"/>
        </w:rPr>
        <w:t>спецификациями, должны быть легко доступны.</w:t>
      </w:r>
    </w:p>
    <w:p w14:paraId="447B6F50" w14:textId="3AE4B1A8" w:rsidR="00672370" w:rsidRPr="00672370" w:rsidRDefault="00672370" w:rsidP="00567419">
      <w:pPr>
        <w:snapToGrid w:val="0"/>
        <w:ind w:firstLine="567"/>
        <w:rPr>
          <w:sz w:val="24"/>
        </w:rPr>
      </w:pPr>
      <w:proofErr w:type="spellStart"/>
      <w:r w:rsidRPr="00672370">
        <w:rPr>
          <w:sz w:val="24"/>
        </w:rPr>
        <w:t>Эндотрахеальные</w:t>
      </w:r>
      <w:proofErr w:type="spellEnd"/>
      <w:r w:rsidRPr="00672370">
        <w:rPr>
          <w:sz w:val="24"/>
        </w:rPr>
        <w:t xml:space="preserve"> трубки предназначены для того, чтобы максимально точно соответствовать</w:t>
      </w:r>
      <w:r w:rsidR="00567419">
        <w:rPr>
          <w:sz w:val="24"/>
        </w:rPr>
        <w:t xml:space="preserve"> </w:t>
      </w:r>
      <w:r w:rsidRPr="00672370">
        <w:rPr>
          <w:sz w:val="24"/>
        </w:rPr>
        <w:t>анатомии человека в нужном положении.</w:t>
      </w:r>
    </w:p>
    <w:p w14:paraId="47536B98" w14:textId="6E5592AA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Требования к </w:t>
      </w:r>
      <w:proofErr w:type="spellStart"/>
      <w:r w:rsidRPr="00672370">
        <w:rPr>
          <w:sz w:val="24"/>
        </w:rPr>
        <w:t>стойкости</w:t>
      </w:r>
      <w:proofErr w:type="spellEnd"/>
      <w:r w:rsidRPr="00672370">
        <w:rPr>
          <w:sz w:val="24"/>
        </w:rPr>
        <w:t xml:space="preserve"> трубки</w:t>
      </w:r>
      <w:r w:rsidR="00390A8F">
        <w:rPr>
          <w:sz w:val="24"/>
        </w:rPr>
        <w:t>,</w:t>
      </w:r>
      <w:r w:rsidRPr="00672370">
        <w:rPr>
          <w:sz w:val="24"/>
        </w:rPr>
        <w:t xml:space="preserve"> к сгибанию и соответствующие методы для тестирования</w:t>
      </w:r>
      <w:r w:rsidR="00567419">
        <w:rPr>
          <w:sz w:val="24"/>
        </w:rPr>
        <w:t xml:space="preserve"> </w:t>
      </w:r>
      <w:r w:rsidRPr="00672370">
        <w:rPr>
          <w:sz w:val="24"/>
        </w:rPr>
        <w:t xml:space="preserve">способности </w:t>
      </w:r>
      <w:proofErr w:type="spellStart"/>
      <w:r w:rsidRPr="00672370">
        <w:rPr>
          <w:sz w:val="24"/>
        </w:rPr>
        <w:t>эндотрахеальнои</w:t>
      </w:r>
      <w:proofErr w:type="spellEnd"/>
      <w:r w:rsidRPr="00672370">
        <w:rPr>
          <w:sz w:val="24"/>
        </w:rPr>
        <w:t>̆</w:t>
      </w:r>
      <w:r w:rsidR="006B7271">
        <w:rPr>
          <w:sz w:val="24"/>
        </w:rPr>
        <w:t xml:space="preserve"> </w:t>
      </w:r>
      <w:r w:rsidRPr="00672370">
        <w:rPr>
          <w:sz w:val="24"/>
        </w:rPr>
        <w:t>трубки противостоять сжатию и не подвергаться повышенному</w:t>
      </w:r>
      <w:r w:rsidR="00567419">
        <w:rPr>
          <w:sz w:val="24"/>
        </w:rPr>
        <w:t xml:space="preserve"> </w:t>
      </w:r>
      <w:r w:rsidRPr="00672370">
        <w:rPr>
          <w:sz w:val="24"/>
        </w:rPr>
        <w:t>сопротивлению при дыхании в согнутом состоянии</w:t>
      </w:r>
      <w:r w:rsidR="00390A8F">
        <w:rPr>
          <w:sz w:val="24"/>
        </w:rPr>
        <w:t>,</w:t>
      </w:r>
      <w:r w:rsidRPr="00672370">
        <w:rPr>
          <w:sz w:val="24"/>
        </w:rPr>
        <w:t xml:space="preserve"> остаются неизменными со второго издания.</w:t>
      </w:r>
    </w:p>
    <w:p w14:paraId="73F36952" w14:textId="619D14BF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Требования к </w:t>
      </w:r>
      <w:proofErr w:type="spellStart"/>
      <w:r w:rsidRPr="00672370">
        <w:rPr>
          <w:sz w:val="24"/>
        </w:rPr>
        <w:t>рентгеноконтрастности</w:t>
      </w:r>
      <w:proofErr w:type="spellEnd"/>
      <w:r w:rsidRPr="00672370">
        <w:rPr>
          <w:sz w:val="24"/>
        </w:rPr>
        <w:t xml:space="preserve"> и методы испытаний, характеризующие видимость</w:t>
      </w:r>
      <w:r w:rsidR="00567419">
        <w:rPr>
          <w:sz w:val="24"/>
        </w:rPr>
        <w:t xml:space="preserve"> </w:t>
      </w:r>
      <w:r w:rsidRPr="00672370">
        <w:rPr>
          <w:sz w:val="24"/>
        </w:rPr>
        <w:t>трахеальных трубок в рентгеновских лучах, используемые для определения правильного</w:t>
      </w:r>
      <w:r w:rsidR="00567419">
        <w:rPr>
          <w:sz w:val="24"/>
        </w:rPr>
        <w:t xml:space="preserve"> </w:t>
      </w:r>
      <w:r w:rsidRPr="00672370">
        <w:rPr>
          <w:sz w:val="24"/>
        </w:rPr>
        <w:t>размещения трубки, остаются неизменными со второго издания.</w:t>
      </w:r>
    </w:p>
    <w:p w14:paraId="48486A20" w14:textId="697F45B5" w:rsidR="00672370" w:rsidRPr="00672370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Обоснование некоторых требований, изложенных в настоящем </w:t>
      </w:r>
      <w:r w:rsidR="00390A8F">
        <w:rPr>
          <w:sz w:val="24"/>
        </w:rPr>
        <w:t>стандарте</w:t>
      </w:r>
      <w:r w:rsidRPr="00672370">
        <w:rPr>
          <w:sz w:val="24"/>
        </w:rPr>
        <w:t>, включено в</w:t>
      </w:r>
      <w:r w:rsidR="00567419">
        <w:rPr>
          <w:sz w:val="24"/>
        </w:rPr>
        <w:t xml:space="preserve"> </w:t>
      </w:r>
      <w:r w:rsidRPr="00672370">
        <w:rPr>
          <w:sz w:val="24"/>
        </w:rPr>
        <w:t>приложение А</w:t>
      </w:r>
      <w:r w:rsidR="00567419">
        <w:rPr>
          <w:sz w:val="24"/>
        </w:rPr>
        <w:t>.</w:t>
      </w:r>
    </w:p>
    <w:p w14:paraId="7C23E130" w14:textId="6FE303A2" w:rsidR="008B04BE" w:rsidRDefault="00672370" w:rsidP="00567419">
      <w:pPr>
        <w:snapToGrid w:val="0"/>
        <w:ind w:firstLine="567"/>
        <w:rPr>
          <w:sz w:val="24"/>
        </w:rPr>
      </w:pPr>
      <w:r w:rsidRPr="00672370">
        <w:rPr>
          <w:sz w:val="24"/>
        </w:rPr>
        <w:t xml:space="preserve">Требования настоящего </w:t>
      </w:r>
      <w:r w:rsidR="00390A8F">
        <w:rPr>
          <w:sz w:val="24"/>
        </w:rPr>
        <w:t>стандарта</w:t>
      </w:r>
      <w:r w:rsidRPr="00672370">
        <w:rPr>
          <w:sz w:val="24"/>
        </w:rPr>
        <w:t xml:space="preserve"> были разработаны</w:t>
      </w:r>
      <w:r w:rsidR="00567419">
        <w:rPr>
          <w:sz w:val="24"/>
        </w:rPr>
        <w:t>,</w:t>
      </w:r>
      <w:r w:rsidRPr="00672370">
        <w:rPr>
          <w:sz w:val="24"/>
        </w:rPr>
        <w:t xml:space="preserve"> учитывая потенциальные опасности путем</w:t>
      </w:r>
      <w:r w:rsidR="00567419">
        <w:rPr>
          <w:sz w:val="24"/>
        </w:rPr>
        <w:t xml:space="preserve"> </w:t>
      </w:r>
      <w:r w:rsidRPr="00672370">
        <w:rPr>
          <w:sz w:val="24"/>
        </w:rPr>
        <w:t>оценки риска, приведенного в приложении G.</w:t>
      </w:r>
    </w:p>
    <w:p w14:paraId="6CA1B0A8" w14:textId="77777777" w:rsidR="00567419" w:rsidRDefault="00567419" w:rsidP="00567419">
      <w:pPr>
        <w:pStyle w:val="af0"/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67419">
        <w:rPr>
          <w:rFonts w:ascii="Times New Roman" w:hAnsi="Times New Roman"/>
          <w:sz w:val="24"/>
        </w:rPr>
        <w:t>В настоящем стандарте используются следующие типы печати:</w:t>
      </w:r>
    </w:p>
    <w:p w14:paraId="4E33297C" w14:textId="2583A6DC" w:rsidR="00567419" w:rsidRDefault="006B7271" w:rsidP="00302D79">
      <w:pPr>
        <w:pStyle w:val="af0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B7271">
        <w:rPr>
          <w:rFonts w:ascii="Times New Roman" w:hAnsi="Times New Roman"/>
          <w:sz w:val="24"/>
        </w:rPr>
        <w:t xml:space="preserve">Требования и определения: </w:t>
      </w:r>
      <w:proofErr w:type="spellStart"/>
      <w:r w:rsidRPr="006B7271">
        <w:rPr>
          <w:rFonts w:ascii="Times New Roman" w:hAnsi="Times New Roman"/>
          <w:sz w:val="24"/>
        </w:rPr>
        <w:t>римскии</w:t>
      </w:r>
      <w:proofErr w:type="spellEnd"/>
      <w:r w:rsidRPr="006B7271">
        <w:rPr>
          <w:rFonts w:ascii="Times New Roman" w:hAnsi="Times New Roman"/>
          <w:sz w:val="24"/>
        </w:rPr>
        <w:t>̆ шрифт;</w:t>
      </w:r>
    </w:p>
    <w:p w14:paraId="47BA8DC5" w14:textId="2A63CBB1" w:rsidR="006B7271" w:rsidRDefault="006B7271" w:rsidP="00302D79">
      <w:pPr>
        <w:pStyle w:val="af0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6B7271">
        <w:rPr>
          <w:rFonts w:ascii="Times New Roman" w:hAnsi="Times New Roman"/>
          <w:sz w:val="24"/>
        </w:rPr>
        <w:t xml:space="preserve">Информационные материалы, размещаемые за пределами таблиц, такие как примечания, примеры и ссылки: более </w:t>
      </w:r>
      <w:proofErr w:type="spellStart"/>
      <w:r w:rsidRPr="006B7271">
        <w:rPr>
          <w:rFonts w:ascii="Times New Roman" w:hAnsi="Times New Roman"/>
          <w:sz w:val="24"/>
        </w:rPr>
        <w:t>мелкии</w:t>
      </w:r>
      <w:proofErr w:type="spellEnd"/>
      <w:r w:rsidRPr="006B7271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 xml:space="preserve"> </w:t>
      </w:r>
      <w:r w:rsidRPr="006B7271">
        <w:rPr>
          <w:rFonts w:ascii="Times New Roman" w:hAnsi="Times New Roman"/>
          <w:sz w:val="24"/>
        </w:rPr>
        <w:t xml:space="preserve">шрифт. </w:t>
      </w:r>
      <w:proofErr w:type="spellStart"/>
      <w:r w:rsidRPr="006B7271">
        <w:rPr>
          <w:rFonts w:ascii="Times New Roman" w:hAnsi="Times New Roman"/>
          <w:sz w:val="24"/>
        </w:rPr>
        <w:t>Нормативныи</w:t>
      </w:r>
      <w:proofErr w:type="spellEnd"/>
      <w:r w:rsidRPr="006B7271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 xml:space="preserve"> </w:t>
      </w:r>
      <w:r w:rsidRPr="006B7271">
        <w:rPr>
          <w:rFonts w:ascii="Times New Roman" w:hAnsi="Times New Roman"/>
          <w:sz w:val="24"/>
        </w:rPr>
        <w:t>текст таблиц также набран более мелким шрифтом;</w:t>
      </w:r>
    </w:p>
    <w:p w14:paraId="07387D5A" w14:textId="7E8AA207" w:rsidR="006B7271" w:rsidRPr="006B7271" w:rsidRDefault="006B7271" w:rsidP="00302D79">
      <w:pPr>
        <w:pStyle w:val="af0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Pr="006B7271">
        <w:rPr>
          <w:rFonts w:ascii="Times New Roman" w:hAnsi="Times New Roman"/>
          <w:sz w:val="24"/>
        </w:rPr>
        <w:t xml:space="preserve">ермины, определенные в </w:t>
      </w:r>
      <w:r w:rsidR="00390A8F">
        <w:rPr>
          <w:rFonts w:ascii="Times New Roman" w:hAnsi="Times New Roman"/>
          <w:sz w:val="24"/>
        </w:rPr>
        <w:t>разделе</w:t>
      </w:r>
      <w:r w:rsidRPr="006B7271">
        <w:rPr>
          <w:rFonts w:ascii="Times New Roman" w:hAnsi="Times New Roman"/>
          <w:sz w:val="24"/>
        </w:rPr>
        <w:t xml:space="preserve"> 3: выделены курсивом</w:t>
      </w:r>
      <w:r>
        <w:rPr>
          <w:rFonts w:ascii="Times New Roman" w:hAnsi="Times New Roman"/>
          <w:sz w:val="24"/>
        </w:rPr>
        <w:t>.</w:t>
      </w:r>
    </w:p>
    <w:p w14:paraId="1B4926C6" w14:textId="77777777" w:rsidR="00567419" w:rsidRDefault="00567419" w:rsidP="00567419">
      <w:pPr>
        <w:pStyle w:val="af0"/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16E64C45" w14:textId="56B567FE" w:rsidR="00567419" w:rsidRPr="00567419" w:rsidRDefault="00567419" w:rsidP="00302D79">
      <w:pPr>
        <w:pStyle w:val="af0"/>
        <w:numPr>
          <w:ilvl w:val="0"/>
          <w:numId w:val="6"/>
        </w:numPr>
        <w:tabs>
          <w:tab w:val="left" w:pos="993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  <w:sectPr w:rsidR="00567419" w:rsidRPr="00567419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C08BE4B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C01DA4C" w14:textId="771F3DEB" w:rsidR="005C3697" w:rsidRPr="006B7271" w:rsidRDefault="006B7271" w:rsidP="005C3697">
      <w:pPr>
        <w:jc w:val="center"/>
        <w:rPr>
          <w:b/>
          <w:bCs/>
          <w:sz w:val="24"/>
        </w:rPr>
      </w:pPr>
      <w:r w:rsidRPr="006B7271">
        <w:rPr>
          <w:b/>
          <w:bCs/>
          <w:sz w:val="24"/>
        </w:rPr>
        <w:t>АНЕСТЕЗИОЛОГИЧЕСКОЕ И РЕСПИРАТОРНОЕ ОБОРУДОВАНИЕ</w:t>
      </w:r>
    </w:p>
    <w:p w14:paraId="3D25F5AB" w14:textId="77777777" w:rsidR="005C3697" w:rsidRPr="006B7271" w:rsidRDefault="005C3697" w:rsidP="005C3697">
      <w:pPr>
        <w:jc w:val="center"/>
        <w:rPr>
          <w:b/>
          <w:bCs/>
          <w:sz w:val="24"/>
        </w:rPr>
      </w:pPr>
    </w:p>
    <w:p w14:paraId="034B6FF9" w14:textId="01E65E12" w:rsidR="0022196A" w:rsidRDefault="006B7271" w:rsidP="006B7271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bCs/>
          <w:sz w:val="24"/>
        </w:rPr>
      </w:pPr>
      <w:r w:rsidRPr="006B7271">
        <w:rPr>
          <w:b/>
          <w:bCs/>
          <w:sz w:val="24"/>
        </w:rPr>
        <w:t>Трахеальные трубки и коннекторы</w:t>
      </w:r>
    </w:p>
    <w:p w14:paraId="7191663C" w14:textId="77777777" w:rsidR="006B7271" w:rsidRPr="002C22F4" w:rsidRDefault="006B7271" w:rsidP="006B7271">
      <w:pPr>
        <w:pBdr>
          <w:bottom w:val="single" w:sz="4" w:space="1" w:color="auto"/>
        </w:pBdr>
        <w:tabs>
          <w:tab w:val="left" w:pos="0"/>
        </w:tabs>
        <w:ind w:firstLine="567"/>
        <w:jc w:val="center"/>
        <w:rPr>
          <w:b/>
          <w:sz w:val="24"/>
        </w:rPr>
      </w:pPr>
    </w:p>
    <w:p w14:paraId="00134FBE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</w:t>
      </w:r>
      <w:proofErr w:type="gramStart"/>
      <w:r w:rsidRPr="00E46177">
        <w:rPr>
          <w:b/>
          <w:bCs/>
          <w:sz w:val="24"/>
        </w:rPr>
        <w:t>введения  _</w:t>
      </w:r>
      <w:proofErr w:type="gramEnd"/>
      <w:r w:rsidRPr="00E46177">
        <w:rPr>
          <w:b/>
          <w:bCs/>
          <w:sz w:val="24"/>
        </w:rPr>
        <w:t xml:space="preserve">_______________ </w:t>
      </w:r>
    </w:p>
    <w:p w14:paraId="7FE6ECE9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6B7271" w:rsidRDefault="00A321B1" w:rsidP="00342E7E">
      <w:pPr>
        <w:ind w:firstLine="567"/>
        <w:rPr>
          <w:sz w:val="24"/>
        </w:rPr>
      </w:pPr>
    </w:p>
    <w:p w14:paraId="1449D3CE" w14:textId="596839C1" w:rsidR="00190D2A" w:rsidRPr="007E673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2" w:name="_Toc145591215"/>
      <w:r w:rsidRPr="007E673B">
        <w:rPr>
          <w:sz w:val="24"/>
          <w:szCs w:val="24"/>
        </w:rPr>
        <w:t>Область применения</w:t>
      </w:r>
      <w:bookmarkEnd w:id="12"/>
    </w:p>
    <w:p w14:paraId="6F4F4945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50A751E7" w14:textId="3B4BAC4C" w:rsidR="006B7271" w:rsidRPr="006B7271" w:rsidRDefault="006B7271" w:rsidP="006B7271">
      <w:pPr>
        <w:snapToGrid w:val="0"/>
        <w:ind w:firstLine="567"/>
        <w:rPr>
          <w:sz w:val="24"/>
        </w:rPr>
      </w:pPr>
      <w:r>
        <w:rPr>
          <w:sz w:val="24"/>
        </w:rPr>
        <w:t>Настоящий стандарт</w:t>
      </w:r>
      <w:r w:rsidRPr="006B7271">
        <w:rPr>
          <w:sz w:val="24"/>
        </w:rPr>
        <w:t xml:space="preserve"> содержит конкретные требования к </w:t>
      </w:r>
      <w:proofErr w:type="spellStart"/>
      <w:r w:rsidRPr="006B7271">
        <w:rPr>
          <w:sz w:val="24"/>
        </w:rPr>
        <w:t>базовои</w:t>
      </w:r>
      <w:proofErr w:type="spellEnd"/>
      <w:r w:rsidRPr="006B7271">
        <w:rPr>
          <w:sz w:val="24"/>
        </w:rPr>
        <w:t>̆ безопасности и основным характеристикам по</w:t>
      </w:r>
      <w:r>
        <w:rPr>
          <w:sz w:val="24"/>
        </w:rPr>
        <w:t xml:space="preserve"> </w:t>
      </w:r>
      <w:r w:rsidRPr="006B7271">
        <w:rPr>
          <w:sz w:val="24"/>
        </w:rPr>
        <w:t xml:space="preserve">эксплуатации </w:t>
      </w:r>
      <w:proofErr w:type="spellStart"/>
      <w:r w:rsidRPr="006B7271">
        <w:rPr>
          <w:sz w:val="24"/>
        </w:rPr>
        <w:t>оротрахеальных</w:t>
      </w:r>
      <w:proofErr w:type="spellEnd"/>
      <w:r w:rsidRPr="006B7271">
        <w:rPr>
          <w:sz w:val="24"/>
        </w:rPr>
        <w:t xml:space="preserve"> и </w:t>
      </w:r>
      <w:proofErr w:type="spellStart"/>
      <w:r w:rsidRPr="006B7271">
        <w:rPr>
          <w:sz w:val="24"/>
        </w:rPr>
        <w:t>назотрахеальных</w:t>
      </w:r>
      <w:proofErr w:type="spellEnd"/>
      <w:r w:rsidRPr="006B7271">
        <w:rPr>
          <w:sz w:val="24"/>
        </w:rPr>
        <w:t xml:space="preserve"> трубок и коннекторов для трахеальных трубок,</w:t>
      </w:r>
      <w:r>
        <w:rPr>
          <w:sz w:val="24"/>
        </w:rPr>
        <w:t xml:space="preserve"> </w:t>
      </w:r>
      <w:proofErr w:type="spellStart"/>
      <w:r w:rsidRPr="006B7271">
        <w:rPr>
          <w:sz w:val="24"/>
        </w:rPr>
        <w:t>эндотрахеальных</w:t>
      </w:r>
      <w:proofErr w:type="spellEnd"/>
      <w:r w:rsidRPr="006B7271">
        <w:rPr>
          <w:sz w:val="24"/>
        </w:rPr>
        <w:t xml:space="preserve"> трубок со стенками, усиленными металлом или пластиком, </w:t>
      </w:r>
      <w:proofErr w:type="spellStart"/>
      <w:r w:rsidRPr="006B7271">
        <w:rPr>
          <w:sz w:val="24"/>
        </w:rPr>
        <w:t>эндотрахеальных</w:t>
      </w:r>
      <w:proofErr w:type="spellEnd"/>
      <w:r w:rsidRPr="006B7271">
        <w:rPr>
          <w:sz w:val="24"/>
        </w:rPr>
        <w:t xml:space="preserve"> трубок с</w:t>
      </w:r>
      <w:r>
        <w:rPr>
          <w:sz w:val="24"/>
        </w:rPr>
        <w:t xml:space="preserve"> </w:t>
      </w:r>
      <w:r w:rsidRPr="006B7271">
        <w:rPr>
          <w:sz w:val="24"/>
        </w:rPr>
        <w:t xml:space="preserve">выступами, конических </w:t>
      </w:r>
      <w:proofErr w:type="spellStart"/>
      <w:r w:rsidRPr="006B7271">
        <w:rPr>
          <w:sz w:val="24"/>
        </w:rPr>
        <w:t>эндотрахеальных</w:t>
      </w:r>
      <w:proofErr w:type="spellEnd"/>
      <w:r w:rsidRPr="006B7271">
        <w:rPr>
          <w:sz w:val="24"/>
        </w:rPr>
        <w:t xml:space="preserve"> трубок, </w:t>
      </w:r>
      <w:proofErr w:type="spellStart"/>
      <w:r w:rsidRPr="006B7271">
        <w:rPr>
          <w:sz w:val="24"/>
        </w:rPr>
        <w:t>эндотрахеальных</w:t>
      </w:r>
      <w:proofErr w:type="spellEnd"/>
      <w:r w:rsidRPr="006B7271">
        <w:rPr>
          <w:sz w:val="24"/>
        </w:rPr>
        <w:t xml:space="preserve"> трубок со средствами для отсасывания,</w:t>
      </w:r>
      <w:r>
        <w:rPr>
          <w:sz w:val="24"/>
        </w:rPr>
        <w:t xml:space="preserve"> </w:t>
      </w:r>
      <w:r w:rsidRPr="006B7271">
        <w:rPr>
          <w:sz w:val="24"/>
        </w:rPr>
        <w:t xml:space="preserve">мониторинга или доставки лекарств или других газов, а также множество других типов </w:t>
      </w:r>
      <w:proofErr w:type="spellStart"/>
      <w:r w:rsidRPr="006B7271">
        <w:rPr>
          <w:sz w:val="24"/>
        </w:rPr>
        <w:t>эндотрахеальных</w:t>
      </w:r>
      <w:proofErr w:type="spellEnd"/>
      <w:r>
        <w:rPr>
          <w:sz w:val="24"/>
        </w:rPr>
        <w:t xml:space="preserve"> </w:t>
      </w:r>
      <w:r w:rsidRPr="006B7271">
        <w:rPr>
          <w:sz w:val="24"/>
        </w:rPr>
        <w:t>трубок, разработанных для специализированных применений.</w:t>
      </w:r>
    </w:p>
    <w:p w14:paraId="7137E5D8" w14:textId="703672AF" w:rsidR="00D57C53" w:rsidRDefault="006B7271" w:rsidP="004A747A">
      <w:pPr>
        <w:snapToGrid w:val="0"/>
        <w:ind w:firstLine="567"/>
        <w:rPr>
          <w:sz w:val="24"/>
        </w:rPr>
      </w:pPr>
      <w:r w:rsidRPr="006B7271">
        <w:rPr>
          <w:sz w:val="24"/>
        </w:rPr>
        <w:t>Трахеобронхиальные (включая эндобронхиальные) трубки (см. ISO</w:t>
      </w:r>
      <w:r w:rsidR="007C19E4">
        <w:rPr>
          <w:sz w:val="24"/>
        </w:rPr>
        <w:t xml:space="preserve"> </w:t>
      </w:r>
      <w:r w:rsidRPr="006B7271">
        <w:rPr>
          <w:sz w:val="24"/>
        </w:rPr>
        <w:t xml:space="preserve">16628), </w:t>
      </w:r>
      <w:proofErr w:type="spellStart"/>
      <w:r w:rsidRPr="006B7271">
        <w:rPr>
          <w:sz w:val="24"/>
        </w:rPr>
        <w:t>трахеостомические</w:t>
      </w:r>
      <w:proofErr w:type="spellEnd"/>
      <w:r w:rsidRPr="006B7271">
        <w:rPr>
          <w:sz w:val="24"/>
        </w:rPr>
        <w:t xml:space="preserve"> трубки (см.</w:t>
      </w:r>
      <w:r>
        <w:rPr>
          <w:sz w:val="24"/>
        </w:rPr>
        <w:t xml:space="preserve"> </w:t>
      </w:r>
      <w:r w:rsidRPr="006B7271">
        <w:rPr>
          <w:sz w:val="24"/>
        </w:rPr>
        <w:t>ISO</w:t>
      </w:r>
      <w:r w:rsidR="007C19E4">
        <w:rPr>
          <w:sz w:val="24"/>
        </w:rPr>
        <w:t xml:space="preserve"> </w:t>
      </w:r>
      <w:r w:rsidRPr="006B7271">
        <w:rPr>
          <w:sz w:val="24"/>
        </w:rPr>
        <w:t>5366) и надглоточные дыхательные пути (см.</w:t>
      </w:r>
      <w:r w:rsidR="004A747A">
        <w:rPr>
          <w:sz w:val="24"/>
        </w:rPr>
        <w:t xml:space="preserve">                            </w:t>
      </w:r>
      <w:r w:rsidRPr="006B7271">
        <w:rPr>
          <w:sz w:val="24"/>
        </w:rPr>
        <w:t xml:space="preserve">ISO 11712) исключены из сферы применения </w:t>
      </w:r>
      <w:r w:rsidR="000D465D">
        <w:rPr>
          <w:sz w:val="24"/>
        </w:rPr>
        <w:t>настоящего стандарта</w:t>
      </w:r>
      <w:r w:rsidRPr="006B7271">
        <w:rPr>
          <w:sz w:val="24"/>
        </w:rPr>
        <w:t>.</w:t>
      </w:r>
      <w:r w:rsidRPr="006B7271">
        <w:rPr>
          <w:sz w:val="24"/>
        </w:rPr>
        <w:cr/>
      </w:r>
      <w:r w:rsidR="00D57C53">
        <w:rPr>
          <w:sz w:val="24"/>
        </w:rPr>
        <w:t xml:space="preserve">         </w:t>
      </w:r>
      <w:proofErr w:type="spellStart"/>
      <w:r w:rsidR="00D57C53" w:rsidRPr="00D57C53">
        <w:rPr>
          <w:sz w:val="24"/>
        </w:rPr>
        <w:t>Эндотрахеальные</w:t>
      </w:r>
      <w:proofErr w:type="spellEnd"/>
      <w:r w:rsidR="00D57C53" w:rsidRPr="00D57C53">
        <w:rPr>
          <w:sz w:val="24"/>
        </w:rPr>
        <w:t xml:space="preserve"> трубки, предназначенные для использования с легковоспламеняющимися</w:t>
      </w:r>
      <w:r w:rsidR="00D57C53">
        <w:rPr>
          <w:sz w:val="24"/>
        </w:rPr>
        <w:t xml:space="preserve"> </w:t>
      </w:r>
      <w:r w:rsidR="00D57C53" w:rsidRPr="00D57C53">
        <w:rPr>
          <w:sz w:val="24"/>
        </w:rPr>
        <w:t>анестезирующими газами или агентами, лазерами или электрохирургическим оборудованием, выходят за</w:t>
      </w:r>
      <w:r w:rsidR="00D57C53">
        <w:rPr>
          <w:sz w:val="24"/>
        </w:rPr>
        <w:t xml:space="preserve"> </w:t>
      </w:r>
      <w:r w:rsidR="00D57C53" w:rsidRPr="00D57C53">
        <w:rPr>
          <w:sz w:val="24"/>
        </w:rPr>
        <w:t xml:space="preserve">рамки </w:t>
      </w:r>
      <w:r w:rsidR="000A095F">
        <w:rPr>
          <w:sz w:val="24"/>
        </w:rPr>
        <w:t>настоящего</w:t>
      </w:r>
      <w:r w:rsidR="00D57C53" w:rsidRPr="00D57C53">
        <w:rPr>
          <w:sz w:val="24"/>
        </w:rPr>
        <w:t xml:space="preserve"> </w:t>
      </w:r>
      <w:r w:rsidR="000A095F">
        <w:rPr>
          <w:sz w:val="24"/>
        </w:rPr>
        <w:t>стандарта</w:t>
      </w:r>
      <w:r w:rsidR="00D57C53">
        <w:rPr>
          <w:sz w:val="24"/>
        </w:rPr>
        <w:t>.</w:t>
      </w:r>
    </w:p>
    <w:p w14:paraId="783DB066" w14:textId="77777777" w:rsidR="00D57C53" w:rsidRDefault="00D57C53" w:rsidP="00D57C53">
      <w:pPr>
        <w:tabs>
          <w:tab w:val="left" w:pos="993"/>
        </w:tabs>
        <w:snapToGrid w:val="0"/>
        <w:ind w:firstLine="567"/>
        <w:rPr>
          <w:sz w:val="24"/>
        </w:rPr>
      </w:pPr>
    </w:p>
    <w:p w14:paraId="0A7F8EA4" w14:textId="77777777" w:rsidR="00D57C53" w:rsidRPr="00D57C53" w:rsidRDefault="00D57C53" w:rsidP="00D57C53">
      <w:pPr>
        <w:tabs>
          <w:tab w:val="left" w:pos="993"/>
        </w:tabs>
        <w:snapToGrid w:val="0"/>
        <w:ind w:firstLine="567"/>
        <w:rPr>
          <w:sz w:val="20"/>
          <w:szCs w:val="20"/>
        </w:rPr>
      </w:pPr>
      <w:r w:rsidRPr="00D57C53">
        <w:rPr>
          <w:sz w:val="20"/>
          <w:szCs w:val="20"/>
        </w:rPr>
        <w:t>Примечания</w:t>
      </w:r>
    </w:p>
    <w:p w14:paraId="46F4F116" w14:textId="58E2A923" w:rsidR="00D57C53" w:rsidRPr="00D57C53" w:rsidRDefault="00D57C53" w:rsidP="00D57C53">
      <w:pPr>
        <w:tabs>
          <w:tab w:val="left" w:pos="993"/>
        </w:tabs>
        <w:snapToGrid w:val="0"/>
        <w:ind w:firstLine="567"/>
        <w:rPr>
          <w:sz w:val="20"/>
          <w:szCs w:val="20"/>
        </w:rPr>
      </w:pPr>
      <w:r w:rsidRPr="00D57C53">
        <w:rPr>
          <w:sz w:val="20"/>
          <w:szCs w:val="20"/>
        </w:rPr>
        <w:t>1 Руководство или обоснование этого положения содержится в приложении A.2.</w:t>
      </w:r>
    </w:p>
    <w:p w14:paraId="34552774" w14:textId="2A986EBF" w:rsidR="00D57C53" w:rsidRPr="00BA3D49" w:rsidRDefault="00D57C53" w:rsidP="00D57C53">
      <w:pPr>
        <w:tabs>
          <w:tab w:val="left" w:pos="993"/>
        </w:tabs>
        <w:snapToGrid w:val="0"/>
        <w:ind w:firstLine="567"/>
        <w:rPr>
          <w:sz w:val="24"/>
        </w:rPr>
      </w:pPr>
      <w:r w:rsidRPr="00D57C53">
        <w:rPr>
          <w:sz w:val="20"/>
          <w:szCs w:val="20"/>
        </w:rPr>
        <w:t>2 Стандарты ISO 11990-</w:t>
      </w:r>
      <w:r w:rsidR="000452FB">
        <w:rPr>
          <w:sz w:val="20"/>
          <w:szCs w:val="20"/>
        </w:rPr>
        <w:t>1</w:t>
      </w:r>
      <w:r w:rsidRPr="00D57C53">
        <w:rPr>
          <w:sz w:val="20"/>
          <w:szCs w:val="20"/>
        </w:rPr>
        <w:t xml:space="preserve">, ISO 11990-2 и ISO 14408 касаются </w:t>
      </w:r>
      <w:proofErr w:type="spellStart"/>
      <w:r w:rsidRPr="00D57C53">
        <w:rPr>
          <w:sz w:val="20"/>
          <w:szCs w:val="20"/>
        </w:rPr>
        <w:t>лазернои</w:t>
      </w:r>
      <w:proofErr w:type="spellEnd"/>
      <w:r w:rsidRPr="00D57C53">
        <w:rPr>
          <w:sz w:val="20"/>
          <w:szCs w:val="20"/>
        </w:rPr>
        <w:t xml:space="preserve">̆ хирургии дыхательных </w:t>
      </w:r>
      <w:proofErr w:type="spellStart"/>
      <w:r w:rsidRPr="00D57C53">
        <w:rPr>
          <w:sz w:val="20"/>
          <w:szCs w:val="20"/>
        </w:rPr>
        <w:t>путеи</w:t>
      </w:r>
      <w:proofErr w:type="spellEnd"/>
      <w:r w:rsidRPr="00D57C53">
        <w:rPr>
          <w:sz w:val="20"/>
          <w:szCs w:val="20"/>
        </w:rPr>
        <w:t>̆.</w:t>
      </w:r>
      <w:r w:rsidRPr="00D57C53">
        <w:rPr>
          <w:sz w:val="24"/>
        </w:rPr>
        <w:cr/>
      </w:r>
    </w:p>
    <w:p w14:paraId="246942D5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28970550"/>
      <w:bookmarkStart w:id="14" w:name="_Toc145591216"/>
      <w:r w:rsidRPr="002D7818">
        <w:rPr>
          <w:sz w:val="24"/>
          <w:szCs w:val="24"/>
        </w:rPr>
        <w:t>Нормативные ссылки</w:t>
      </w:r>
      <w:bookmarkEnd w:id="13"/>
      <w:bookmarkEnd w:id="14"/>
    </w:p>
    <w:p w14:paraId="75359EEC" w14:textId="77777777" w:rsidR="00B83207" w:rsidRDefault="00B83207" w:rsidP="00B83207">
      <w:pPr>
        <w:ind w:firstLine="567"/>
        <w:rPr>
          <w:sz w:val="24"/>
        </w:rPr>
      </w:pPr>
    </w:p>
    <w:p w14:paraId="251EB0C2" w14:textId="77777777" w:rsidR="00B83207" w:rsidRPr="00D87ED4" w:rsidRDefault="00B83207" w:rsidP="002D1385">
      <w:pPr>
        <w:ind w:firstLine="567"/>
        <w:rPr>
          <w:sz w:val="24"/>
        </w:rPr>
      </w:pPr>
      <w:r w:rsidRPr="00D87ED4">
        <w:rPr>
          <w:sz w:val="24"/>
        </w:rPr>
        <w:t xml:space="preserve">Для применения настоящего стандарта необходимы </w:t>
      </w:r>
      <w:proofErr w:type="spellStart"/>
      <w:r w:rsidRPr="00D87ED4">
        <w:rPr>
          <w:sz w:val="24"/>
          <w:lang w:val="fr-FR"/>
        </w:rPr>
        <w:t>следующие</w:t>
      </w:r>
      <w:proofErr w:type="spellEnd"/>
      <w:r w:rsidRPr="00D87ED4">
        <w:rPr>
          <w:sz w:val="24"/>
          <w:lang w:val="fr-FR"/>
        </w:rPr>
        <w:t xml:space="preserve"> </w:t>
      </w:r>
      <w:proofErr w:type="spellStart"/>
      <w:r w:rsidR="00CF173B" w:rsidRPr="00D87ED4">
        <w:rPr>
          <w:sz w:val="24"/>
          <w:lang w:val="fr-FR"/>
        </w:rPr>
        <w:t>ссылочные</w:t>
      </w:r>
      <w:proofErr w:type="spellEnd"/>
      <w:r w:rsidR="00CF173B" w:rsidRPr="00D87ED4">
        <w:rPr>
          <w:sz w:val="24"/>
          <w:lang w:val="fr-FR"/>
        </w:rPr>
        <w:t xml:space="preserve"> </w:t>
      </w:r>
      <w:proofErr w:type="spellStart"/>
      <w:r w:rsidR="00CF173B" w:rsidRPr="00DD58CE">
        <w:rPr>
          <w:sz w:val="24"/>
          <w:lang w:val="fr-FR"/>
        </w:rPr>
        <w:t>документы</w:t>
      </w:r>
      <w:proofErr w:type="spellEnd"/>
      <w:r w:rsidRPr="00DD58CE">
        <w:rPr>
          <w:sz w:val="24"/>
          <w:lang w:val="fr-FR"/>
        </w:rPr>
        <w:t xml:space="preserve">. </w:t>
      </w:r>
      <w:r w:rsidRPr="00DD58CE">
        <w:rPr>
          <w:sz w:val="24"/>
        </w:rPr>
        <w:t>Д</w:t>
      </w:r>
      <w:proofErr w:type="spellStart"/>
      <w:r w:rsidRPr="00DD58CE">
        <w:rPr>
          <w:sz w:val="24"/>
          <w:lang w:val="fr-FR"/>
        </w:rPr>
        <w:t>ля</w:t>
      </w:r>
      <w:proofErr w:type="spellEnd"/>
      <w:r w:rsidR="00CF173B" w:rsidRPr="00DD58CE">
        <w:rPr>
          <w:sz w:val="24"/>
          <w:lang w:val="kk-KZ"/>
        </w:rPr>
        <w:t xml:space="preserve"> </w:t>
      </w:r>
      <w:r w:rsidR="00933935" w:rsidRPr="00DD58CE">
        <w:rPr>
          <w:sz w:val="24"/>
          <w:lang w:val="kk-KZ"/>
        </w:rPr>
        <w:t>датированных ссылок применяют указанное издание ссылочного документа, для</w:t>
      </w:r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недатированных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ссылок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применяют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последнее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издание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ссылочного</w:t>
      </w:r>
      <w:proofErr w:type="spellEnd"/>
      <w:r w:rsidRPr="00DD58CE">
        <w:rPr>
          <w:sz w:val="24"/>
          <w:lang w:val="fr-FR"/>
        </w:rPr>
        <w:t xml:space="preserve"> </w:t>
      </w:r>
      <w:proofErr w:type="spellStart"/>
      <w:r w:rsidRPr="00DD58CE">
        <w:rPr>
          <w:sz w:val="24"/>
          <w:lang w:val="fr-FR"/>
        </w:rPr>
        <w:t>документа</w:t>
      </w:r>
      <w:proofErr w:type="spellEnd"/>
      <w:r w:rsidRPr="00D87ED4">
        <w:rPr>
          <w:sz w:val="24"/>
          <w:lang w:val="fr-FR"/>
        </w:rPr>
        <w:t xml:space="preserve"> (</w:t>
      </w:r>
      <w:proofErr w:type="spellStart"/>
      <w:r w:rsidRPr="00D87ED4">
        <w:rPr>
          <w:sz w:val="24"/>
          <w:lang w:val="fr-FR"/>
        </w:rPr>
        <w:t>включая</w:t>
      </w:r>
      <w:proofErr w:type="spellEnd"/>
      <w:r w:rsidRPr="00D87ED4">
        <w:rPr>
          <w:sz w:val="24"/>
          <w:lang w:val="fr-FR"/>
        </w:rPr>
        <w:t xml:space="preserve"> </w:t>
      </w:r>
      <w:proofErr w:type="spellStart"/>
      <w:r w:rsidRPr="00D87ED4">
        <w:rPr>
          <w:sz w:val="24"/>
          <w:lang w:val="fr-FR"/>
        </w:rPr>
        <w:t>все</w:t>
      </w:r>
      <w:proofErr w:type="spellEnd"/>
      <w:r w:rsidRPr="00D87ED4">
        <w:rPr>
          <w:sz w:val="24"/>
          <w:lang w:val="fr-FR"/>
        </w:rPr>
        <w:t xml:space="preserve"> </w:t>
      </w:r>
      <w:proofErr w:type="spellStart"/>
      <w:r w:rsidRPr="00D87ED4">
        <w:rPr>
          <w:sz w:val="24"/>
          <w:lang w:val="fr-FR"/>
        </w:rPr>
        <w:t>его</w:t>
      </w:r>
      <w:proofErr w:type="spellEnd"/>
      <w:r w:rsidRPr="00D87ED4">
        <w:rPr>
          <w:sz w:val="24"/>
          <w:lang w:val="fr-FR"/>
        </w:rPr>
        <w:t xml:space="preserve"> </w:t>
      </w:r>
      <w:proofErr w:type="spellStart"/>
      <w:r w:rsidRPr="00D87ED4">
        <w:rPr>
          <w:sz w:val="24"/>
          <w:lang w:val="fr-FR"/>
        </w:rPr>
        <w:t>изменения</w:t>
      </w:r>
      <w:proofErr w:type="spellEnd"/>
      <w:r w:rsidRPr="00D87ED4">
        <w:rPr>
          <w:sz w:val="24"/>
        </w:rPr>
        <w:t>):</w:t>
      </w:r>
    </w:p>
    <w:p w14:paraId="256FC10B" w14:textId="62A5471B" w:rsidR="00D8063F" w:rsidRDefault="00D8063F" w:rsidP="00D8063F">
      <w:pPr>
        <w:ind w:firstLine="567"/>
        <w:rPr>
          <w:sz w:val="24"/>
        </w:rPr>
      </w:pPr>
      <w:r w:rsidRPr="00D87ED4">
        <w:rPr>
          <w:sz w:val="24"/>
          <w:lang w:val="en-US"/>
        </w:rPr>
        <w:t>ISO</w:t>
      </w:r>
      <w:r w:rsidRPr="00D87ED4">
        <w:rPr>
          <w:sz w:val="24"/>
        </w:rPr>
        <w:t xml:space="preserve"> </w:t>
      </w:r>
      <w:r w:rsidR="00D57C53" w:rsidRPr="00D87ED4">
        <w:rPr>
          <w:sz w:val="24"/>
        </w:rPr>
        <w:t>4135</w:t>
      </w:r>
      <w:r w:rsidRPr="00D87ED4">
        <w:rPr>
          <w:sz w:val="24"/>
        </w:rPr>
        <w:t>:20</w:t>
      </w:r>
      <w:r w:rsidR="00D87ED4" w:rsidRPr="00D87ED4">
        <w:rPr>
          <w:sz w:val="24"/>
        </w:rPr>
        <w:t>22</w:t>
      </w:r>
      <w:r w:rsidRPr="00D87ED4">
        <w:rPr>
          <w:sz w:val="24"/>
        </w:rPr>
        <w:t xml:space="preserve"> </w:t>
      </w:r>
      <w:proofErr w:type="spellStart"/>
      <w:r w:rsidR="00D87ED4" w:rsidRPr="00D87ED4">
        <w:rPr>
          <w:sz w:val="24"/>
          <w:lang w:val="en-US"/>
        </w:rPr>
        <w:t>Anaesthetic</w:t>
      </w:r>
      <w:proofErr w:type="spellEnd"/>
      <w:r w:rsidR="00D87ED4" w:rsidRPr="00D87ED4">
        <w:rPr>
          <w:sz w:val="24"/>
        </w:rPr>
        <w:t xml:space="preserve"> </w:t>
      </w:r>
      <w:r w:rsidR="00D87ED4" w:rsidRPr="00D87ED4">
        <w:rPr>
          <w:sz w:val="24"/>
          <w:lang w:val="en-US"/>
        </w:rPr>
        <w:t>and</w:t>
      </w:r>
      <w:r w:rsidR="00D87ED4" w:rsidRPr="00D87ED4">
        <w:rPr>
          <w:sz w:val="24"/>
        </w:rPr>
        <w:t xml:space="preserve"> </w:t>
      </w:r>
      <w:r w:rsidR="00D87ED4" w:rsidRPr="00D87ED4">
        <w:rPr>
          <w:sz w:val="24"/>
          <w:lang w:val="en-US"/>
        </w:rPr>
        <w:t>respiratory</w:t>
      </w:r>
      <w:r w:rsidR="00D87ED4" w:rsidRPr="00D87ED4">
        <w:rPr>
          <w:sz w:val="24"/>
        </w:rPr>
        <w:t xml:space="preserve"> </w:t>
      </w:r>
      <w:r w:rsidR="00D87ED4" w:rsidRPr="00D87ED4">
        <w:rPr>
          <w:sz w:val="24"/>
          <w:lang w:val="en-US"/>
        </w:rPr>
        <w:t>equipment</w:t>
      </w:r>
      <w:r w:rsidR="00D87ED4" w:rsidRPr="00D87ED4">
        <w:rPr>
          <w:sz w:val="24"/>
        </w:rPr>
        <w:t xml:space="preserve"> – </w:t>
      </w:r>
      <w:r w:rsidR="00D87ED4" w:rsidRPr="00D87ED4">
        <w:rPr>
          <w:sz w:val="24"/>
          <w:lang w:val="en-US"/>
        </w:rPr>
        <w:t>Vocabulary</w:t>
      </w:r>
      <w:r w:rsidRPr="00D87ED4">
        <w:rPr>
          <w:sz w:val="24"/>
        </w:rPr>
        <w:t xml:space="preserve"> (</w:t>
      </w:r>
      <w:r w:rsidR="00D87ED4" w:rsidRPr="00D87ED4">
        <w:rPr>
          <w:sz w:val="24"/>
        </w:rPr>
        <w:t>Аппараты ингаляционной анестезии и искусственной вентиляции легких – Словарь</w:t>
      </w:r>
      <w:r w:rsidRPr="00D87ED4">
        <w:rPr>
          <w:sz w:val="24"/>
        </w:rPr>
        <w:t>).</w:t>
      </w:r>
    </w:p>
    <w:p w14:paraId="2DBB7148" w14:textId="6EB5FFBC" w:rsidR="00D87ED4" w:rsidRPr="004A747A" w:rsidRDefault="00D87ED4" w:rsidP="00D8063F">
      <w:pPr>
        <w:ind w:firstLine="567"/>
        <w:rPr>
          <w:sz w:val="24"/>
          <w:lang w:val="en-US"/>
        </w:rPr>
      </w:pPr>
      <w:r w:rsidRPr="00D87ED4">
        <w:rPr>
          <w:sz w:val="24"/>
          <w:lang w:val="en-US"/>
        </w:rPr>
        <w:t xml:space="preserve">ISO 5356-1:2015 </w:t>
      </w:r>
      <w:proofErr w:type="spellStart"/>
      <w:r w:rsidRPr="00D87ED4">
        <w:rPr>
          <w:sz w:val="24"/>
          <w:lang w:val="en-US"/>
        </w:rPr>
        <w:t>Anaesthetic</w:t>
      </w:r>
      <w:proofErr w:type="spellEnd"/>
      <w:r w:rsidRPr="00D87ED4">
        <w:rPr>
          <w:sz w:val="24"/>
          <w:lang w:val="en-US"/>
        </w:rPr>
        <w:t xml:space="preserve"> and respiratory equipment </w:t>
      </w:r>
      <w:r>
        <w:rPr>
          <w:sz w:val="24"/>
          <w:lang w:val="en-US"/>
        </w:rPr>
        <w:t>–</w:t>
      </w:r>
      <w:r w:rsidRPr="00D87ED4">
        <w:rPr>
          <w:sz w:val="24"/>
          <w:lang w:val="en-US"/>
        </w:rPr>
        <w:t xml:space="preserve"> Conical connectors </w:t>
      </w:r>
      <w:r>
        <w:rPr>
          <w:sz w:val="24"/>
          <w:lang w:val="en-US"/>
        </w:rPr>
        <w:t>–</w:t>
      </w:r>
      <w:r w:rsidRPr="00D87ED4">
        <w:rPr>
          <w:sz w:val="24"/>
          <w:lang w:val="en-US"/>
        </w:rPr>
        <w:t xml:space="preserve"> Part 1: Cones and sockets (</w:t>
      </w:r>
      <w:r w:rsidRPr="00D87ED4">
        <w:rPr>
          <w:sz w:val="24"/>
        </w:rPr>
        <w:t>Аппараты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ингаляционной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анестезии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и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искусственной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вентиляции</w:t>
      </w:r>
      <w:r w:rsidRPr="00D87ED4">
        <w:rPr>
          <w:sz w:val="24"/>
          <w:lang w:val="en-US"/>
        </w:rPr>
        <w:t xml:space="preserve"> </w:t>
      </w:r>
      <w:r w:rsidRPr="00D87ED4">
        <w:rPr>
          <w:sz w:val="24"/>
        </w:rPr>
        <w:t>легких</w:t>
      </w:r>
      <w:r w:rsidRPr="00D87ED4">
        <w:rPr>
          <w:sz w:val="24"/>
          <w:lang w:val="en-US"/>
        </w:rPr>
        <w:t xml:space="preserve">. </w:t>
      </w:r>
      <w:r w:rsidRPr="00D87ED4">
        <w:rPr>
          <w:sz w:val="24"/>
        </w:rPr>
        <w:t>Соединения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конические</w:t>
      </w:r>
      <w:r w:rsidRPr="004A747A">
        <w:rPr>
          <w:sz w:val="24"/>
          <w:lang w:val="en-US"/>
        </w:rPr>
        <w:t xml:space="preserve"> – </w:t>
      </w:r>
      <w:r w:rsidRPr="00D87ED4">
        <w:rPr>
          <w:sz w:val="24"/>
        </w:rPr>
        <w:t>Часть</w:t>
      </w:r>
      <w:r w:rsidRPr="004A747A">
        <w:rPr>
          <w:sz w:val="24"/>
          <w:lang w:val="en-US"/>
        </w:rPr>
        <w:t xml:space="preserve"> 1: </w:t>
      </w:r>
      <w:r w:rsidRPr="00D87ED4">
        <w:rPr>
          <w:sz w:val="24"/>
        </w:rPr>
        <w:t>Диффузоры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и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муфты</w:t>
      </w:r>
      <w:r w:rsidRPr="004A747A">
        <w:rPr>
          <w:sz w:val="24"/>
          <w:lang w:val="en-US"/>
        </w:rPr>
        <w:t>).</w:t>
      </w:r>
    </w:p>
    <w:p w14:paraId="53924912" w14:textId="449F0AD1" w:rsidR="00D87ED4" w:rsidRPr="004A747A" w:rsidRDefault="00D87ED4" w:rsidP="00D8063F">
      <w:pPr>
        <w:ind w:firstLine="567"/>
        <w:rPr>
          <w:sz w:val="24"/>
          <w:lang w:val="en-US"/>
        </w:rPr>
      </w:pPr>
      <w:r w:rsidRPr="00D87ED4">
        <w:rPr>
          <w:sz w:val="24"/>
          <w:lang w:val="en-US"/>
        </w:rPr>
        <w:t>ISO</w:t>
      </w:r>
      <w:r w:rsidRPr="004A747A">
        <w:rPr>
          <w:sz w:val="24"/>
          <w:lang w:val="en-US"/>
        </w:rPr>
        <w:t xml:space="preserve"> 14971:2019 </w:t>
      </w:r>
      <w:r w:rsidRPr="00D87ED4">
        <w:rPr>
          <w:sz w:val="24"/>
          <w:lang w:val="en-US"/>
        </w:rPr>
        <w:t>Medical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devices</w:t>
      </w:r>
      <w:r w:rsidRPr="004A747A">
        <w:rPr>
          <w:sz w:val="24"/>
          <w:lang w:val="en-US"/>
        </w:rPr>
        <w:t xml:space="preserve"> – </w:t>
      </w:r>
      <w:r w:rsidRPr="00D87ED4">
        <w:rPr>
          <w:sz w:val="24"/>
          <w:lang w:val="en-US"/>
        </w:rPr>
        <w:t>Application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of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risk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management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to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medical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devices</w:t>
      </w:r>
      <w:r w:rsidRPr="004A747A">
        <w:rPr>
          <w:sz w:val="24"/>
          <w:lang w:val="en-US"/>
        </w:rPr>
        <w:t xml:space="preserve"> (</w:t>
      </w:r>
      <w:r w:rsidRPr="00D87ED4">
        <w:rPr>
          <w:sz w:val="24"/>
        </w:rPr>
        <w:t>Изделия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медицинские</w:t>
      </w:r>
      <w:r w:rsidRPr="004A747A">
        <w:rPr>
          <w:sz w:val="24"/>
          <w:lang w:val="en-US"/>
        </w:rPr>
        <w:t xml:space="preserve"> – </w:t>
      </w:r>
      <w:r w:rsidRPr="00D87ED4">
        <w:rPr>
          <w:sz w:val="24"/>
        </w:rPr>
        <w:t>Применение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менеджмента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риска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к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медицинским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</w:rPr>
        <w:t>изделиям</w:t>
      </w:r>
      <w:r w:rsidRPr="004A747A">
        <w:rPr>
          <w:sz w:val="24"/>
          <w:lang w:val="en-US"/>
        </w:rPr>
        <w:t>).</w:t>
      </w:r>
    </w:p>
    <w:p w14:paraId="3D15A5D5" w14:textId="7BEFD1D3" w:rsidR="00D87ED4" w:rsidRPr="004A747A" w:rsidRDefault="00D87ED4" w:rsidP="00D8063F">
      <w:pPr>
        <w:ind w:firstLine="567"/>
        <w:rPr>
          <w:sz w:val="24"/>
          <w:lang w:val="en-US"/>
        </w:rPr>
      </w:pPr>
      <w:r w:rsidRPr="00D87ED4">
        <w:rPr>
          <w:sz w:val="24"/>
          <w:lang w:val="en-US"/>
        </w:rPr>
        <w:t>ISO</w:t>
      </w:r>
      <w:r w:rsidRPr="004A747A">
        <w:rPr>
          <w:sz w:val="24"/>
          <w:lang w:val="en-US"/>
        </w:rPr>
        <w:t xml:space="preserve"> 18190:2016 </w:t>
      </w:r>
      <w:proofErr w:type="spellStart"/>
      <w:r w:rsidRPr="00D87ED4">
        <w:rPr>
          <w:sz w:val="24"/>
          <w:lang w:val="en-US"/>
        </w:rPr>
        <w:t>Anaesthetic</w:t>
      </w:r>
      <w:proofErr w:type="spellEnd"/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and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respiratory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equipment</w:t>
      </w:r>
      <w:r w:rsidRPr="004A747A">
        <w:rPr>
          <w:sz w:val="24"/>
          <w:lang w:val="en-US"/>
        </w:rPr>
        <w:t xml:space="preserve"> – </w:t>
      </w:r>
      <w:r w:rsidRPr="00D87ED4">
        <w:rPr>
          <w:sz w:val="24"/>
          <w:lang w:val="en-US"/>
        </w:rPr>
        <w:t>General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requirements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for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airways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and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related</w:t>
      </w:r>
      <w:r w:rsidRPr="004A747A">
        <w:rPr>
          <w:sz w:val="24"/>
          <w:lang w:val="en-US"/>
        </w:rPr>
        <w:t xml:space="preserve"> </w:t>
      </w:r>
      <w:r w:rsidRPr="00D87ED4">
        <w:rPr>
          <w:sz w:val="24"/>
          <w:lang w:val="en-US"/>
        </w:rPr>
        <w:t>equipment</w:t>
      </w:r>
      <w:r w:rsidRPr="004A747A">
        <w:rPr>
          <w:sz w:val="24"/>
          <w:lang w:val="en-US"/>
        </w:rPr>
        <w:t xml:space="preserve"> (</w:t>
      </w:r>
      <w:r w:rsidR="009B75C9" w:rsidRPr="009B75C9">
        <w:rPr>
          <w:sz w:val="24"/>
        </w:rPr>
        <w:t>Оборудование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анестезиологическое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аппараты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искусственной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вентиляции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легких</w:t>
      </w:r>
      <w:r w:rsidR="009B75C9" w:rsidRPr="004A747A">
        <w:rPr>
          <w:sz w:val="24"/>
          <w:lang w:val="en-US"/>
        </w:rPr>
        <w:t xml:space="preserve"> – </w:t>
      </w:r>
      <w:r w:rsidR="009B75C9" w:rsidRPr="009B75C9">
        <w:rPr>
          <w:sz w:val="24"/>
        </w:rPr>
        <w:t>Общие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требования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к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воздуховодам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аналогичному</w:t>
      </w:r>
      <w:r w:rsidR="009B75C9" w:rsidRPr="004A747A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оборудованию</w:t>
      </w:r>
      <w:r w:rsidRPr="004A747A">
        <w:rPr>
          <w:sz w:val="24"/>
          <w:lang w:val="en-US"/>
        </w:rPr>
        <w:t>).</w:t>
      </w:r>
    </w:p>
    <w:p w14:paraId="63EB13B0" w14:textId="77777777" w:rsidR="009B75C9" w:rsidRPr="004A747A" w:rsidRDefault="009B75C9" w:rsidP="00D8063F">
      <w:pPr>
        <w:ind w:firstLine="567"/>
        <w:rPr>
          <w:sz w:val="24"/>
          <w:lang w:val="en-US"/>
        </w:rPr>
      </w:pPr>
    </w:p>
    <w:p w14:paraId="4B4D902C" w14:textId="77777777" w:rsidR="00D8063F" w:rsidRPr="004A747A" w:rsidRDefault="00D8063F" w:rsidP="00D8063F">
      <w:pPr>
        <w:ind w:firstLine="567"/>
        <w:rPr>
          <w:sz w:val="24"/>
          <w:lang w:val="en-US"/>
        </w:rPr>
      </w:pPr>
    </w:p>
    <w:p w14:paraId="79A0C544" w14:textId="77777777" w:rsidR="00D8063F" w:rsidRPr="004A747A" w:rsidRDefault="00D8063F" w:rsidP="00D8063F">
      <w:pPr>
        <w:ind w:firstLine="567"/>
        <w:rPr>
          <w:sz w:val="24"/>
          <w:lang w:val="en-US"/>
        </w:rPr>
      </w:pPr>
    </w:p>
    <w:p w14:paraId="27BCC761" w14:textId="77777777" w:rsidR="00D8063F" w:rsidRPr="00D8063F" w:rsidRDefault="00D8063F" w:rsidP="00D8063F">
      <w:pPr>
        <w:rPr>
          <w:sz w:val="24"/>
          <w:lang w:val="en-US"/>
        </w:rPr>
      </w:pPr>
      <w:r w:rsidRPr="00D8063F">
        <w:rPr>
          <w:sz w:val="24"/>
          <w:lang w:val="en-US"/>
        </w:rPr>
        <w:t>_____________________________________________________________________________</w:t>
      </w:r>
    </w:p>
    <w:p w14:paraId="10398984" w14:textId="68F8E380" w:rsidR="00D8063F" w:rsidRPr="00D57C53" w:rsidRDefault="00D8063F" w:rsidP="00D8063F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D8063F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D8063F">
        <w:rPr>
          <w:i/>
          <w:sz w:val="24"/>
          <w:lang w:val="en-US"/>
        </w:rPr>
        <w:t xml:space="preserve"> </w:t>
      </w:r>
      <w:r w:rsidR="00D57C53" w:rsidRPr="00D57C53">
        <w:rPr>
          <w:i/>
          <w:sz w:val="24"/>
          <w:lang w:val="en-US"/>
        </w:rPr>
        <w:t>1</w:t>
      </w:r>
    </w:p>
    <w:p w14:paraId="1E5AECF5" w14:textId="1028854C" w:rsidR="00D8063F" w:rsidRPr="009B75C9" w:rsidRDefault="00D8063F" w:rsidP="00D8063F">
      <w:pPr>
        <w:ind w:firstLine="567"/>
        <w:rPr>
          <w:sz w:val="24"/>
          <w:lang w:val="en-US"/>
        </w:rPr>
      </w:pPr>
      <w:r w:rsidRPr="009B75C9">
        <w:rPr>
          <w:sz w:val="24"/>
          <w:lang w:val="en-US"/>
        </w:rPr>
        <w:lastRenderedPageBreak/>
        <w:t>ISO</w:t>
      </w:r>
      <w:r w:rsidR="00D87ED4" w:rsidRPr="009B75C9">
        <w:rPr>
          <w:sz w:val="24"/>
          <w:lang w:val="en-US"/>
        </w:rPr>
        <w:t xml:space="preserve"> 18562</w:t>
      </w:r>
      <w:r w:rsidR="00870363" w:rsidRPr="009B75C9">
        <w:rPr>
          <w:sz w:val="24"/>
          <w:lang w:val="en-US"/>
        </w:rPr>
        <w:t>:20</w:t>
      </w:r>
      <w:r w:rsidR="009B75C9" w:rsidRPr="009B75C9">
        <w:rPr>
          <w:sz w:val="24"/>
          <w:lang w:val="en-US"/>
        </w:rPr>
        <w:t>17 (</w:t>
      </w:r>
      <w:r w:rsidR="009B75C9">
        <w:rPr>
          <w:sz w:val="24"/>
        </w:rPr>
        <w:t>все</w:t>
      </w:r>
      <w:r w:rsidR="009B75C9" w:rsidRPr="009B75C9">
        <w:rPr>
          <w:sz w:val="24"/>
          <w:lang w:val="en-US"/>
        </w:rPr>
        <w:t xml:space="preserve"> </w:t>
      </w:r>
      <w:r w:rsidR="009B75C9">
        <w:rPr>
          <w:sz w:val="24"/>
        </w:rPr>
        <w:t>части</w:t>
      </w:r>
      <w:r w:rsidR="009B75C9" w:rsidRPr="009B75C9">
        <w:rPr>
          <w:sz w:val="24"/>
          <w:lang w:val="en-US"/>
        </w:rPr>
        <w:t>)</w:t>
      </w:r>
      <w:r w:rsidRPr="009B75C9">
        <w:rPr>
          <w:sz w:val="24"/>
          <w:lang w:val="en-US"/>
        </w:rPr>
        <w:t xml:space="preserve"> </w:t>
      </w:r>
      <w:r w:rsidR="009B75C9" w:rsidRPr="009B75C9">
        <w:rPr>
          <w:sz w:val="24"/>
          <w:lang w:val="en-US"/>
        </w:rPr>
        <w:t xml:space="preserve">Biocompatibility evaluation of breathing gas pathways in healthcare applications </w:t>
      </w:r>
      <w:r w:rsidR="00870363" w:rsidRPr="009B75C9">
        <w:rPr>
          <w:sz w:val="24"/>
          <w:lang w:val="en-US"/>
        </w:rPr>
        <w:t>(</w:t>
      </w:r>
      <w:r w:rsidR="009B75C9" w:rsidRPr="009B75C9">
        <w:rPr>
          <w:sz w:val="24"/>
        </w:rPr>
        <w:t>Оценка</w:t>
      </w:r>
      <w:r w:rsidR="009B75C9" w:rsidRPr="009B75C9">
        <w:rPr>
          <w:sz w:val="24"/>
          <w:lang w:val="en-US"/>
        </w:rPr>
        <w:t xml:space="preserve"> </w:t>
      </w:r>
      <w:proofErr w:type="spellStart"/>
      <w:r w:rsidR="009B75C9" w:rsidRPr="009B75C9">
        <w:rPr>
          <w:sz w:val="24"/>
        </w:rPr>
        <w:t>биосовместимости</w:t>
      </w:r>
      <w:proofErr w:type="spellEnd"/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каналов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дыхательных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газов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в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медицинских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изделиях</w:t>
      </w:r>
      <w:r w:rsidR="00870363" w:rsidRPr="009B75C9">
        <w:rPr>
          <w:sz w:val="24"/>
          <w:lang w:val="en-US"/>
        </w:rPr>
        <w:t>).</w:t>
      </w:r>
    </w:p>
    <w:p w14:paraId="4422419E" w14:textId="14C2A041" w:rsidR="00D87ED4" w:rsidRPr="00F46299" w:rsidRDefault="00D87ED4" w:rsidP="00D8063F">
      <w:pPr>
        <w:ind w:firstLine="567"/>
        <w:rPr>
          <w:sz w:val="24"/>
          <w:lang w:val="en-US"/>
        </w:rPr>
      </w:pPr>
      <w:r w:rsidRPr="009B75C9">
        <w:rPr>
          <w:sz w:val="24"/>
          <w:lang w:val="en-US"/>
        </w:rPr>
        <w:t>ISO 80369-7:20</w:t>
      </w:r>
      <w:r w:rsidR="009B75C9" w:rsidRPr="009B75C9">
        <w:rPr>
          <w:sz w:val="24"/>
          <w:lang w:val="en-US"/>
        </w:rPr>
        <w:t>21</w:t>
      </w:r>
      <w:r w:rsidRPr="009B75C9">
        <w:rPr>
          <w:sz w:val="24"/>
          <w:lang w:val="en-US"/>
        </w:rPr>
        <w:t xml:space="preserve"> </w:t>
      </w:r>
      <w:r w:rsidR="009B75C9" w:rsidRPr="009B75C9">
        <w:rPr>
          <w:sz w:val="24"/>
          <w:lang w:val="en-US"/>
        </w:rPr>
        <w:t xml:space="preserve">Small-bore connectors for liquids and gases in healthcare applications </w:t>
      </w:r>
      <w:r w:rsidR="009B75C9">
        <w:rPr>
          <w:sz w:val="24"/>
          <w:lang w:val="en-US"/>
        </w:rPr>
        <w:t>–</w:t>
      </w:r>
      <w:r w:rsidR="009B75C9" w:rsidRPr="009B75C9">
        <w:rPr>
          <w:sz w:val="24"/>
          <w:lang w:val="en-US"/>
        </w:rPr>
        <w:t xml:space="preserve"> Part 7: Connectors for intravascular or hypodermic applications </w:t>
      </w:r>
      <w:r w:rsidRPr="009B75C9">
        <w:rPr>
          <w:sz w:val="24"/>
          <w:lang w:val="en-US"/>
        </w:rPr>
        <w:t>(</w:t>
      </w:r>
      <w:r w:rsidR="009B75C9" w:rsidRPr="009B75C9">
        <w:rPr>
          <w:sz w:val="24"/>
        </w:rPr>
        <w:t>Соединители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малого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диаметра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для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жидкостей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газов</w:t>
      </w:r>
      <w:r w:rsidR="009B75C9" w:rsidRPr="009B75C9">
        <w:rPr>
          <w:sz w:val="24"/>
          <w:lang w:val="en-US"/>
        </w:rPr>
        <w:t xml:space="preserve">, </w:t>
      </w:r>
      <w:r w:rsidR="009B75C9" w:rsidRPr="009B75C9">
        <w:rPr>
          <w:sz w:val="24"/>
        </w:rPr>
        <w:t>используемые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в</w:t>
      </w:r>
      <w:r w:rsidR="009B75C9" w:rsidRPr="009B75C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здравоохранении</w:t>
      </w:r>
      <w:r w:rsidR="00F46299" w:rsidRPr="00F46299">
        <w:rPr>
          <w:sz w:val="24"/>
          <w:lang w:val="en-US"/>
        </w:rPr>
        <w:t xml:space="preserve"> </w:t>
      </w:r>
      <w:r w:rsidR="00F46299">
        <w:rPr>
          <w:sz w:val="24"/>
          <w:lang w:val="en-US"/>
        </w:rPr>
        <w:t>–</w:t>
      </w:r>
      <w:r w:rsidR="00F4629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Часть</w:t>
      </w:r>
      <w:r w:rsidR="009B75C9" w:rsidRPr="00F46299">
        <w:rPr>
          <w:sz w:val="24"/>
          <w:lang w:val="en-US"/>
        </w:rPr>
        <w:t xml:space="preserve"> 7</w:t>
      </w:r>
      <w:r w:rsidR="00F46299" w:rsidRPr="00F46299">
        <w:rPr>
          <w:sz w:val="24"/>
          <w:lang w:val="en-US"/>
        </w:rPr>
        <w:t xml:space="preserve">: </w:t>
      </w:r>
      <w:r w:rsidR="009B75C9" w:rsidRPr="009B75C9">
        <w:rPr>
          <w:sz w:val="24"/>
        </w:rPr>
        <w:t>Соединители</w:t>
      </w:r>
      <w:r w:rsidR="009B75C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для</w:t>
      </w:r>
      <w:r w:rsidR="009B75C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внутрисосудистых</w:t>
      </w:r>
      <w:r w:rsidR="009B75C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или</w:t>
      </w:r>
      <w:r w:rsidR="009B75C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подкожных</w:t>
      </w:r>
      <w:r w:rsidR="009B75C9" w:rsidRPr="00F46299">
        <w:rPr>
          <w:sz w:val="24"/>
          <w:lang w:val="en-US"/>
        </w:rPr>
        <w:t xml:space="preserve"> </w:t>
      </w:r>
      <w:r w:rsidR="009B75C9" w:rsidRPr="009B75C9">
        <w:rPr>
          <w:sz w:val="24"/>
        </w:rPr>
        <w:t>применений</w:t>
      </w:r>
      <w:r w:rsidRPr="00F46299">
        <w:rPr>
          <w:sz w:val="24"/>
          <w:lang w:val="en-US"/>
        </w:rPr>
        <w:t>).</w:t>
      </w:r>
    </w:p>
    <w:p w14:paraId="54A0B6F4" w14:textId="4B515208" w:rsidR="00D87ED4" w:rsidRPr="007C19E4" w:rsidRDefault="00D87ED4" w:rsidP="00D8063F">
      <w:pPr>
        <w:ind w:firstLine="567"/>
        <w:rPr>
          <w:sz w:val="24"/>
          <w:lang w:val="en-US"/>
        </w:rPr>
      </w:pPr>
      <w:r w:rsidRPr="009B75C9">
        <w:rPr>
          <w:sz w:val="24"/>
          <w:lang w:val="en-US"/>
        </w:rPr>
        <w:t>ASTM F640-20 Standard test methods for determining radiopacity for medical use</w:t>
      </w:r>
      <w:r w:rsidR="007C19E4" w:rsidRPr="007C19E4">
        <w:rPr>
          <w:sz w:val="24"/>
          <w:lang w:val="en-US"/>
        </w:rPr>
        <w:t xml:space="preserve"> (</w:t>
      </w:r>
      <w:proofErr w:type="spellStart"/>
      <w:r w:rsidR="007C19E4" w:rsidRPr="007C19E4">
        <w:rPr>
          <w:sz w:val="24"/>
          <w:lang w:val="en-US"/>
        </w:rPr>
        <w:t>Стандартные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методы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испытаний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для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определения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рентгеноконтрастности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для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медицинского</w:t>
      </w:r>
      <w:proofErr w:type="spellEnd"/>
      <w:r w:rsidR="007C19E4" w:rsidRPr="007C19E4">
        <w:rPr>
          <w:sz w:val="24"/>
          <w:lang w:val="en-US"/>
        </w:rPr>
        <w:t xml:space="preserve"> </w:t>
      </w:r>
      <w:proofErr w:type="spellStart"/>
      <w:r w:rsidR="007C19E4" w:rsidRPr="007C19E4">
        <w:rPr>
          <w:sz w:val="24"/>
          <w:lang w:val="en-US"/>
        </w:rPr>
        <w:t>применения</w:t>
      </w:r>
      <w:proofErr w:type="spellEnd"/>
      <w:r w:rsidR="007C19E4" w:rsidRPr="007C19E4">
        <w:rPr>
          <w:sz w:val="24"/>
          <w:lang w:val="en-US"/>
        </w:rPr>
        <w:t>).</w:t>
      </w:r>
    </w:p>
    <w:p w14:paraId="2141432E" w14:textId="77777777" w:rsidR="00541158" w:rsidRPr="00541158" w:rsidRDefault="00541158" w:rsidP="00110C7C">
      <w:pPr>
        <w:ind w:firstLine="567"/>
        <w:rPr>
          <w:sz w:val="24"/>
          <w:lang w:val="kk-KZ"/>
        </w:rPr>
      </w:pPr>
    </w:p>
    <w:p w14:paraId="5FBAFCD2" w14:textId="77777777" w:rsidR="00873F6E" w:rsidRPr="009B75C9" w:rsidRDefault="0085705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145591217"/>
      <w:r w:rsidRPr="009B75C9">
        <w:rPr>
          <w:sz w:val="24"/>
          <w:szCs w:val="24"/>
        </w:rPr>
        <w:t>Термины и определения</w:t>
      </w:r>
      <w:bookmarkEnd w:id="15"/>
    </w:p>
    <w:p w14:paraId="2381FE93" w14:textId="77777777" w:rsidR="00A36AB8" w:rsidRDefault="00A36AB8" w:rsidP="00A36AB8">
      <w:pPr>
        <w:rPr>
          <w:sz w:val="24"/>
        </w:rPr>
      </w:pPr>
    </w:p>
    <w:p w14:paraId="3AF47A0C" w14:textId="3B697B23" w:rsidR="004A747A" w:rsidRDefault="004A747A" w:rsidP="00F46299">
      <w:pPr>
        <w:ind w:firstLine="567"/>
        <w:rPr>
          <w:sz w:val="24"/>
        </w:rPr>
      </w:pPr>
      <w:r>
        <w:rPr>
          <w:sz w:val="24"/>
        </w:rPr>
        <w:t xml:space="preserve">В настоящем стандарте применяются термины по </w:t>
      </w:r>
      <w:r w:rsidRPr="00F46299">
        <w:rPr>
          <w:sz w:val="24"/>
        </w:rPr>
        <w:t>ISO</w:t>
      </w:r>
      <w:r>
        <w:rPr>
          <w:sz w:val="24"/>
        </w:rPr>
        <w:t xml:space="preserve"> </w:t>
      </w:r>
      <w:r w:rsidRPr="00F46299">
        <w:rPr>
          <w:sz w:val="24"/>
        </w:rPr>
        <w:t>4135, ISO 14971, ISO 18190</w:t>
      </w:r>
      <w:r>
        <w:rPr>
          <w:sz w:val="24"/>
        </w:rPr>
        <w:t>, а также следующие термины с соответствующими определениями:</w:t>
      </w:r>
    </w:p>
    <w:p w14:paraId="4AA15986" w14:textId="3C29CCFB" w:rsidR="00F46299" w:rsidRDefault="00F46299" w:rsidP="00F46299">
      <w:pPr>
        <w:ind w:firstLine="567"/>
        <w:rPr>
          <w:sz w:val="24"/>
        </w:rPr>
      </w:pPr>
      <w:r w:rsidRPr="00F46299">
        <w:rPr>
          <w:sz w:val="24"/>
        </w:rPr>
        <w:t>ISO и IEC поддерживают терминологические базы данных для использования в стандартизации п</w:t>
      </w:r>
      <w:r>
        <w:rPr>
          <w:sz w:val="24"/>
        </w:rPr>
        <w:t xml:space="preserve">о </w:t>
      </w:r>
      <w:r w:rsidRPr="00F46299">
        <w:rPr>
          <w:sz w:val="24"/>
        </w:rPr>
        <w:t>следующим адресам:</w:t>
      </w:r>
    </w:p>
    <w:p w14:paraId="5583D429" w14:textId="48AB1252" w:rsidR="00F46299" w:rsidRDefault="00F46299" w:rsidP="00302D79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46299">
        <w:rPr>
          <w:rFonts w:ascii="Times New Roman" w:hAnsi="Times New Roman"/>
          <w:sz w:val="24"/>
        </w:rPr>
        <w:t xml:space="preserve">ISO Платформа </w:t>
      </w:r>
      <w:proofErr w:type="spellStart"/>
      <w:r w:rsidRPr="00F46299">
        <w:rPr>
          <w:rFonts w:ascii="Times New Roman" w:hAnsi="Times New Roman"/>
          <w:sz w:val="24"/>
        </w:rPr>
        <w:t>онлайн-просмотра</w:t>
      </w:r>
      <w:proofErr w:type="spellEnd"/>
      <w:r w:rsidRPr="00F46299">
        <w:rPr>
          <w:rFonts w:ascii="Times New Roman" w:hAnsi="Times New Roman"/>
          <w:sz w:val="24"/>
        </w:rPr>
        <w:t xml:space="preserve">: доступна по адресу https:// </w:t>
      </w:r>
      <w:proofErr w:type="spellStart"/>
      <w:r w:rsidRPr="00F46299">
        <w:rPr>
          <w:rFonts w:ascii="Times New Roman" w:hAnsi="Times New Roman"/>
          <w:sz w:val="24"/>
        </w:rPr>
        <w:t>www</w:t>
      </w:r>
      <w:proofErr w:type="spellEnd"/>
      <w:r w:rsidRPr="00F46299">
        <w:rPr>
          <w:rFonts w:ascii="Times New Roman" w:hAnsi="Times New Roman"/>
          <w:sz w:val="24"/>
        </w:rPr>
        <w:t xml:space="preserve">. </w:t>
      </w:r>
      <w:proofErr w:type="spellStart"/>
      <w:r w:rsidRPr="00F46299">
        <w:rPr>
          <w:rFonts w:ascii="Times New Roman" w:hAnsi="Times New Roman"/>
          <w:sz w:val="24"/>
        </w:rPr>
        <w:t>iso</w:t>
      </w:r>
      <w:proofErr w:type="spellEnd"/>
      <w:r w:rsidRPr="00F46299">
        <w:rPr>
          <w:rFonts w:ascii="Times New Roman" w:hAnsi="Times New Roman"/>
          <w:sz w:val="24"/>
        </w:rPr>
        <w:t xml:space="preserve">. </w:t>
      </w:r>
      <w:proofErr w:type="spellStart"/>
      <w:r w:rsidRPr="00F46299">
        <w:rPr>
          <w:rFonts w:ascii="Times New Roman" w:hAnsi="Times New Roman"/>
          <w:sz w:val="24"/>
        </w:rPr>
        <w:t>org</w:t>
      </w:r>
      <w:proofErr w:type="spellEnd"/>
      <w:r w:rsidRPr="00F46299">
        <w:rPr>
          <w:rFonts w:ascii="Times New Roman" w:hAnsi="Times New Roman"/>
          <w:sz w:val="24"/>
        </w:rPr>
        <w:t>/</w:t>
      </w:r>
      <w:proofErr w:type="spellStart"/>
      <w:r w:rsidRPr="00F46299">
        <w:rPr>
          <w:rFonts w:ascii="Times New Roman" w:hAnsi="Times New Roman"/>
          <w:sz w:val="24"/>
        </w:rPr>
        <w:t>obp</w:t>
      </w:r>
      <w:proofErr w:type="spellEnd"/>
      <w:r>
        <w:rPr>
          <w:rFonts w:ascii="Times New Roman" w:hAnsi="Times New Roman"/>
          <w:sz w:val="24"/>
        </w:rPr>
        <w:t>;</w:t>
      </w:r>
    </w:p>
    <w:p w14:paraId="687BF072" w14:textId="107941C3" w:rsidR="00F46299" w:rsidRDefault="00F46299" w:rsidP="00302D79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46299">
        <w:rPr>
          <w:rFonts w:ascii="Times New Roman" w:hAnsi="Times New Roman"/>
          <w:sz w:val="24"/>
        </w:rPr>
        <w:t xml:space="preserve">IEC </w:t>
      </w:r>
      <w:proofErr w:type="spellStart"/>
      <w:r w:rsidRPr="00F46299">
        <w:rPr>
          <w:rFonts w:ascii="Times New Roman" w:hAnsi="Times New Roman"/>
          <w:sz w:val="24"/>
        </w:rPr>
        <w:t>Электропедия</w:t>
      </w:r>
      <w:proofErr w:type="spellEnd"/>
      <w:r w:rsidRPr="00F46299">
        <w:rPr>
          <w:rFonts w:ascii="Times New Roman" w:hAnsi="Times New Roman"/>
          <w:sz w:val="24"/>
        </w:rPr>
        <w:t xml:space="preserve">: доступна по адресу https:// www.electropedia. </w:t>
      </w:r>
      <w:r>
        <w:rPr>
          <w:rFonts w:ascii="Times New Roman" w:hAnsi="Times New Roman"/>
          <w:sz w:val="24"/>
          <w:lang w:val="en-US"/>
        </w:rPr>
        <w:t>o</w:t>
      </w:r>
      <w:proofErr w:type="spellStart"/>
      <w:r w:rsidRPr="00F46299">
        <w:rPr>
          <w:rFonts w:ascii="Times New Roman" w:hAnsi="Times New Roman"/>
          <w:sz w:val="24"/>
        </w:rPr>
        <w:t>rg</w:t>
      </w:r>
      <w:proofErr w:type="spellEnd"/>
      <w:r>
        <w:rPr>
          <w:rFonts w:ascii="Times New Roman" w:hAnsi="Times New Roman"/>
          <w:sz w:val="24"/>
        </w:rPr>
        <w:t>.</w:t>
      </w:r>
    </w:p>
    <w:p w14:paraId="1C8C396F" w14:textId="03BB746F" w:rsidR="004D0E62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3.1 </w:t>
      </w:r>
      <w:proofErr w:type="spellStart"/>
      <w:r w:rsidR="00F46299" w:rsidRPr="007C19E4">
        <w:rPr>
          <w:b/>
          <w:bCs/>
          <w:sz w:val="24"/>
        </w:rPr>
        <w:t>Эндотрахеальная</w:t>
      </w:r>
      <w:proofErr w:type="spellEnd"/>
      <w:r w:rsidR="00F46299" w:rsidRPr="007C19E4">
        <w:rPr>
          <w:b/>
          <w:bCs/>
          <w:sz w:val="24"/>
        </w:rPr>
        <w:t xml:space="preserve"> трубка типа </w:t>
      </w:r>
      <w:proofErr w:type="spellStart"/>
      <w:r w:rsidR="00F46299" w:rsidRPr="007C19E4">
        <w:rPr>
          <w:b/>
          <w:bCs/>
          <w:sz w:val="24"/>
        </w:rPr>
        <w:t>Коула</w:t>
      </w:r>
      <w:proofErr w:type="spellEnd"/>
      <w:r w:rsidR="00D57662" w:rsidRPr="007C19E4">
        <w:rPr>
          <w:sz w:val="24"/>
        </w:rPr>
        <w:t xml:space="preserve"> (</w:t>
      </w:r>
      <w:proofErr w:type="spellStart"/>
      <w:r w:rsidR="00D57662" w:rsidRPr="007C19E4">
        <w:rPr>
          <w:sz w:val="24"/>
        </w:rPr>
        <w:t>Cole-type</w:t>
      </w:r>
      <w:proofErr w:type="spellEnd"/>
      <w:r w:rsidR="00D57662" w:rsidRPr="007C19E4">
        <w:rPr>
          <w:sz w:val="24"/>
        </w:rPr>
        <w:t xml:space="preserve"> </w:t>
      </w:r>
      <w:proofErr w:type="spellStart"/>
      <w:r w:rsidR="00D57662" w:rsidRPr="007C19E4">
        <w:rPr>
          <w:sz w:val="24"/>
        </w:rPr>
        <w:t>tracheal</w:t>
      </w:r>
      <w:proofErr w:type="spellEnd"/>
      <w:r w:rsidR="00D57662" w:rsidRPr="007C19E4">
        <w:rPr>
          <w:sz w:val="24"/>
        </w:rPr>
        <w:t xml:space="preserve"> </w:t>
      </w:r>
      <w:proofErr w:type="spellStart"/>
      <w:r w:rsidR="00D57662" w:rsidRPr="007C19E4">
        <w:rPr>
          <w:sz w:val="24"/>
        </w:rPr>
        <w:t>tube</w:t>
      </w:r>
      <w:proofErr w:type="spellEnd"/>
      <w:r w:rsidR="00D57662" w:rsidRPr="007C19E4">
        <w:rPr>
          <w:sz w:val="24"/>
        </w:rPr>
        <w:t>):</w:t>
      </w:r>
      <w:r w:rsidR="004D0E62" w:rsidRPr="007C19E4">
        <w:rPr>
          <w:sz w:val="24"/>
        </w:rPr>
        <w:t xml:space="preserve"> </w:t>
      </w:r>
      <w:proofErr w:type="spellStart"/>
      <w:r w:rsidR="004D0E62" w:rsidRPr="007C19E4">
        <w:rPr>
          <w:sz w:val="24"/>
        </w:rPr>
        <w:t>Эндотрахеальная</w:t>
      </w:r>
      <w:proofErr w:type="spellEnd"/>
      <w:r w:rsidR="004D0E62" w:rsidRPr="007C19E4">
        <w:rPr>
          <w:sz w:val="24"/>
        </w:rPr>
        <w:t xml:space="preserve"> трубка, сочетающая короткую гортанно-трахеальную часть (</w:t>
      </w:r>
      <w:r w:rsidR="00BA3D49">
        <w:rPr>
          <w:sz w:val="24"/>
        </w:rPr>
        <w:t xml:space="preserve">см. </w:t>
      </w:r>
      <w:r w:rsidR="004D0E62" w:rsidRPr="007C19E4">
        <w:rPr>
          <w:sz w:val="24"/>
        </w:rPr>
        <w:t>3.5) малого диаметра и более длинную оральную часть (</w:t>
      </w:r>
      <w:r w:rsidR="00BA3D49">
        <w:rPr>
          <w:sz w:val="24"/>
        </w:rPr>
        <w:t xml:space="preserve">см. </w:t>
      </w:r>
      <w:r w:rsidR="004D0E62" w:rsidRPr="007C19E4">
        <w:rPr>
          <w:sz w:val="24"/>
        </w:rPr>
        <w:t xml:space="preserve">3.9) большего диаметра с переходом от </w:t>
      </w:r>
      <w:proofErr w:type="spellStart"/>
      <w:r w:rsidR="004D0E62" w:rsidRPr="007C19E4">
        <w:rPr>
          <w:sz w:val="24"/>
        </w:rPr>
        <w:t>однои</w:t>
      </w:r>
      <w:proofErr w:type="spellEnd"/>
      <w:r w:rsidR="004D0E62" w:rsidRPr="007C19E4">
        <w:rPr>
          <w:sz w:val="24"/>
        </w:rPr>
        <w:t xml:space="preserve">̆ к </w:t>
      </w:r>
      <w:proofErr w:type="spellStart"/>
      <w:r w:rsidR="004D0E62" w:rsidRPr="007C19E4">
        <w:rPr>
          <w:sz w:val="24"/>
        </w:rPr>
        <w:t>другои</w:t>
      </w:r>
      <w:proofErr w:type="spellEnd"/>
      <w:r w:rsidR="004D0E62" w:rsidRPr="007C19E4">
        <w:rPr>
          <w:sz w:val="24"/>
        </w:rPr>
        <w:t>̆, в результате чего образуется выступ (</w:t>
      </w:r>
      <w:r w:rsidR="00BA3D49">
        <w:rPr>
          <w:sz w:val="24"/>
        </w:rPr>
        <w:t xml:space="preserve">см. </w:t>
      </w:r>
      <w:r w:rsidR="004D0E62" w:rsidRPr="007C19E4">
        <w:rPr>
          <w:sz w:val="24"/>
        </w:rPr>
        <w:t>3.12).</w:t>
      </w:r>
    </w:p>
    <w:p w14:paraId="3C0DEB41" w14:textId="77777777" w:rsidR="004D0E62" w:rsidRPr="000452FB" w:rsidRDefault="004D0E62" w:rsidP="007C19E4">
      <w:pPr>
        <w:ind w:firstLine="567"/>
        <w:rPr>
          <w:sz w:val="24"/>
        </w:rPr>
      </w:pPr>
    </w:p>
    <w:p w14:paraId="4A948E10" w14:textId="54181C99" w:rsidR="004D0E62" w:rsidRPr="004D0E62" w:rsidRDefault="004D0E62" w:rsidP="004D0E62">
      <w:pPr>
        <w:autoSpaceDE w:val="0"/>
        <w:autoSpaceDN w:val="0"/>
        <w:adjustRightInd w:val="0"/>
        <w:ind w:firstLine="567"/>
        <w:rPr>
          <w:sz w:val="20"/>
          <w:szCs w:val="20"/>
        </w:rPr>
      </w:pPr>
      <w:r w:rsidRPr="004D0E62">
        <w:rPr>
          <w:sz w:val="20"/>
          <w:szCs w:val="20"/>
        </w:rPr>
        <w:t>Примечание – См. рисунок 2.</w:t>
      </w:r>
    </w:p>
    <w:p w14:paraId="62EA5DAA" w14:textId="77777777" w:rsidR="004D0E62" w:rsidRDefault="004D0E62" w:rsidP="00EA3484">
      <w:pPr>
        <w:tabs>
          <w:tab w:val="left" w:pos="993"/>
        </w:tabs>
        <w:autoSpaceDE w:val="0"/>
        <w:autoSpaceDN w:val="0"/>
        <w:adjustRightInd w:val="0"/>
        <w:ind w:firstLine="567"/>
        <w:rPr>
          <w:sz w:val="24"/>
        </w:rPr>
      </w:pPr>
    </w:p>
    <w:p w14:paraId="250A65EB" w14:textId="0A5E140D" w:rsidR="004D0E62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3.2 </w:t>
      </w:r>
      <w:r w:rsidR="004D0E62" w:rsidRPr="007C19E4">
        <w:rPr>
          <w:b/>
          <w:bCs/>
          <w:sz w:val="24"/>
        </w:rPr>
        <w:t>Линия разреза</w:t>
      </w:r>
      <w:r w:rsidR="00870363" w:rsidRPr="007C19E4">
        <w:rPr>
          <w:sz w:val="24"/>
        </w:rPr>
        <w:t xml:space="preserve"> (</w:t>
      </w:r>
      <w:proofErr w:type="spellStart"/>
      <w:r w:rsidR="004D0E62" w:rsidRPr="007C19E4">
        <w:rPr>
          <w:sz w:val="24"/>
        </w:rPr>
        <w:t>cut</w:t>
      </w:r>
      <w:proofErr w:type="spellEnd"/>
      <w:r w:rsidR="004D0E62" w:rsidRPr="007C19E4">
        <w:rPr>
          <w:sz w:val="24"/>
        </w:rPr>
        <w:t xml:space="preserve"> </w:t>
      </w:r>
      <w:proofErr w:type="spellStart"/>
      <w:r w:rsidR="004D0E62" w:rsidRPr="007C19E4">
        <w:rPr>
          <w:sz w:val="24"/>
        </w:rPr>
        <w:t>line</w:t>
      </w:r>
      <w:proofErr w:type="spellEnd"/>
      <w:r w:rsidR="00870363" w:rsidRPr="007C19E4">
        <w:rPr>
          <w:sz w:val="24"/>
        </w:rPr>
        <w:t xml:space="preserve">): </w:t>
      </w:r>
      <w:r w:rsidR="004D0E62" w:rsidRPr="007C19E4">
        <w:rPr>
          <w:sz w:val="24"/>
        </w:rPr>
        <w:t xml:space="preserve">Точка, где </w:t>
      </w:r>
      <w:proofErr w:type="spellStart"/>
      <w:r w:rsidR="004D0E62" w:rsidRPr="007C19E4">
        <w:rPr>
          <w:sz w:val="24"/>
        </w:rPr>
        <w:t>эндотрахеальная</w:t>
      </w:r>
      <w:proofErr w:type="spellEnd"/>
      <w:r w:rsidR="004D0E62" w:rsidRPr="007C19E4">
        <w:rPr>
          <w:sz w:val="24"/>
        </w:rPr>
        <w:t xml:space="preserve"> трубка может быть уменьшена до </w:t>
      </w:r>
      <w:proofErr w:type="spellStart"/>
      <w:r w:rsidR="004D0E62" w:rsidRPr="007C19E4">
        <w:rPr>
          <w:sz w:val="24"/>
        </w:rPr>
        <w:t>минимальнои</w:t>
      </w:r>
      <w:proofErr w:type="spellEnd"/>
      <w:r w:rsidR="004D0E62" w:rsidRPr="007C19E4">
        <w:rPr>
          <w:sz w:val="24"/>
        </w:rPr>
        <w:t>̆ длины.</w:t>
      </w:r>
    </w:p>
    <w:p w14:paraId="38A0A7C0" w14:textId="77777777" w:rsidR="004D0E62" w:rsidRDefault="004D0E62" w:rsidP="004D0E62">
      <w:pPr>
        <w:autoSpaceDE w:val="0"/>
        <w:autoSpaceDN w:val="0"/>
        <w:adjustRightInd w:val="0"/>
        <w:ind w:firstLine="567"/>
        <w:rPr>
          <w:sz w:val="24"/>
        </w:rPr>
      </w:pPr>
    </w:p>
    <w:p w14:paraId="7C826C70" w14:textId="73D6BC90" w:rsidR="00870363" w:rsidRPr="00EC055B" w:rsidRDefault="004D0E62" w:rsidP="004D0E62">
      <w:pPr>
        <w:autoSpaceDE w:val="0"/>
        <w:autoSpaceDN w:val="0"/>
        <w:adjustRightInd w:val="0"/>
        <w:ind w:firstLine="567"/>
        <w:rPr>
          <w:sz w:val="24"/>
        </w:rPr>
      </w:pPr>
      <w:r w:rsidRPr="004D0E62">
        <w:rPr>
          <w:sz w:val="20"/>
          <w:szCs w:val="20"/>
        </w:rPr>
        <w:t xml:space="preserve">Примечание – Линия разреза на </w:t>
      </w:r>
      <w:proofErr w:type="spellStart"/>
      <w:r w:rsidRPr="004D0E62">
        <w:rPr>
          <w:sz w:val="20"/>
          <w:szCs w:val="20"/>
        </w:rPr>
        <w:t>эндотрахеальнои</w:t>
      </w:r>
      <w:proofErr w:type="spellEnd"/>
      <w:r w:rsidRPr="004D0E62">
        <w:rPr>
          <w:sz w:val="20"/>
          <w:szCs w:val="20"/>
        </w:rPr>
        <w:t xml:space="preserve">̆ трубке с </w:t>
      </w:r>
      <w:proofErr w:type="spellStart"/>
      <w:r w:rsidRPr="004D0E62">
        <w:rPr>
          <w:sz w:val="20"/>
          <w:szCs w:val="20"/>
        </w:rPr>
        <w:t>манжетои</w:t>
      </w:r>
      <w:proofErr w:type="spellEnd"/>
      <w:r w:rsidRPr="004D0E62">
        <w:rPr>
          <w:sz w:val="20"/>
          <w:szCs w:val="20"/>
        </w:rPr>
        <w:t xml:space="preserve">̆ проходит рядом с </w:t>
      </w:r>
      <w:proofErr w:type="spellStart"/>
      <w:r w:rsidRPr="004D0E62">
        <w:rPr>
          <w:sz w:val="20"/>
          <w:szCs w:val="20"/>
        </w:rPr>
        <w:t>точкои</w:t>
      </w:r>
      <w:proofErr w:type="spellEnd"/>
      <w:r w:rsidRPr="004D0E62">
        <w:rPr>
          <w:sz w:val="20"/>
          <w:szCs w:val="20"/>
        </w:rPr>
        <w:t xml:space="preserve">̆ отделения </w:t>
      </w:r>
      <w:proofErr w:type="spellStart"/>
      <w:r w:rsidRPr="004D0E62">
        <w:rPr>
          <w:sz w:val="20"/>
          <w:szCs w:val="20"/>
        </w:rPr>
        <w:t>надувнои</w:t>
      </w:r>
      <w:proofErr w:type="spellEnd"/>
      <w:r w:rsidRPr="004D0E62">
        <w:rPr>
          <w:sz w:val="20"/>
          <w:szCs w:val="20"/>
        </w:rPr>
        <w:t>̆ трубки и по направлению к аппаратному концу.</w:t>
      </w:r>
      <w:r w:rsidRPr="004D0E62">
        <w:rPr>
          <w:sz w:val="20"/>
          <w:szCs w:val="20"/>
        </w:rPr>
        <w:cr/>
      </w:r>
    </w:p>
    <w:p w14:paraId="04206A07" w14:textId="6983D1AB" w:rsidR="004D0E62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>3.3</w:t>
      </w:r>
      <w:r w:rsidR="00AB1B0A">
        <w:rPr>
          <w:sz w:val="24"/>
        </w:rPr>
        <w:t xml:space="preserve"> </w:t>
      </w:r>
      <w:r w:rsidR="004D0E62" w:rsidRPr="007C19E4">
        <w:rPr>
          <w:b/>
          <w:bCs/>
          <w:sz w:val="24"/>
        </w:rPr>
        <w:t>Отметка глубины голосовой щели</w:t>
      </w:r>
      <w:r w:rsidR="004D0E62" w:rsidRPr="007C19E4">
        <w:rPr>
          <w:sz w:val="24"/>
        </w:rPr>
        <w:t xml:space="preserve"> (</w:t>
      </w:r>
      <w:proofErr w:type="spellStart"/>
      <w:r w:rsidR="004D0E62" w:rsidRPr="007C19E4">
        <w:rPr>
          <w:sz w:val="24"/>
        </w:rPr>
        <w:t>glottic</w:t>
      </w:r>
      <w:proofErr w:type="spellEnd"/>
      <w:r w:rsidR="004D0E62" w:rsidRPr="007C19E4">
        <w:rPr>
          <w:sz w:val="24"/>
        </w:rPr>
        <w:t xml:space="preserve"> </w:t>
      </w:r>
      <w:proofErr w:type="spellStart"/>
      <w:r w:rsidR="004D0E62" w:rsidRPr="007C19E4">
        <w:rPr>
          <w:sz w:val="24"/>
        </w:rPr>
        <w:t>depth</w:t>
      </w:r>
      <w:proofErr w:type="spellEnd"/>
      <w:r w:rsidR="004D0E62" w:rsidRPr="007C19E4">
        <w:rPr>
          <w:sz w:val="24"/>
        </w:rPr>
        <w:t xml:space="preserve"> </w:t>
      </w:r>
      <w:proofErr w:type="spellStart"/>
      <w:r w:rsidR="004D0E62" w:rsidRPr="007C19E4">
        <w:rPr>
          <w:sz w:val="24"/>
        </w:rPr>
        <w:t>mark</w:t>
      </w:r>
      <w:proofErr w:type="spellEnd"/>
      <w:r w:rsidR="004D0E62" w:rsidRPr="007C19E4">
        <w:rPr>
          <w:sz w:val="24"/>
        </w:rPr>
        <w:t xml:space="preserve">): </w:t>
      </w:r>
      <w:r w:rsidR="00EA3484" w:rsidRPr="007C19E4">
        <w:rPr>
          <w:sz w:val="24"/>
        </w:rPr>
        <w:t>И</w:t>
      </w:r>
      <w:r w:rsidR="004D0E62" w:rsidRPr="007C19E4">
        <w:rPr>
          <w:sz w:val="24"/>
        </w:rPr>
        <w:t xml:space="preserve">ндикатор на </w:t>
      </w:r>
      <w:proofErr w:type="spellStart"/>
      <w:r w:rsidR="004D0E62" w:rsidRPr="007C19E4">
        <w:rPr>
          <w:sz w:val="24"/>
        </w:rPr>
        <w:t>эндотрахеальнои</w:t>
      </w:r>
      <w:proofErr w:type="spellEnd"/>
      <w:r w:rsidR="004D0E62" w:rsidRPr="007C19E4">
        <w:rPr>
          <w:sz w:val="24"/>
        </w:rPr>
        <w:t xml:space="preserve">̆ трубке, </w:t>
      </w:r>
      <w:proofErr w:type="spellStart"/>
      <w:r w:rsidR="004D0E62" w:rsidRPr="007C19E4">
        <w:rPr>
          <w:sz w:val="24"/>
        </w:rPr>
        <w:t>помогающии</w:t>
      </w:r>
      <w:proofErr w:type="spellEnd"/>
      <w:r w:rsidR="004D0E62" w:rsidRPr="007C19E4">
        <w:rPr>
          <w:sz w:val="24"/>
        </w:rPr>
        <w:t>̆ определить глубину введения наконечника за пределы голосовых связок (VC).</w:t>
      </w:r>
    </w:p>
    <w:p w14:paraId="3F807940" w14:textId="02321A0A" w:rsidR="004D0E62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3.4 </w:t>
      </w:r>
      <w:r w:rsidR="004D0E62" w:rsidRPr="007C19E4">
        <w:rPr>
          <w:b/>
          <w:bCs/>
          <w:sz w:val="24"/>
        </w:rPr>
        <w:t>Надувной просвет</w:t>
      </w:r>
      <w:r w:rsidR="004D0E62" w:rsidRPr="007C19E4">
        <w:rPr>
          <w:sz w:val="24"/>
        </w:rPr>
        <w:t xml:space="preserve"> (</w:t>
      </w:r>
      <w:proofErr w:type="spellStart"/>
      <w:r w:rsidR="004D0E62" w:rsidRPr="007C19E4">
        <w:rPr>
          <w:sz w:val="24"/>
        </w:rPr>
        <w:t>inflation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4D0E62" w:rsidRPr="007C19E4">
        <w:rPr>
          <w:sz w:val="24"/>
        </w:rPr>
        <w:t>lumen</w:t>
      </w:r>
      <w:proofErr w:type="spellEnd"/>
      <w:r w:rsidR="004D0E62" w:rsidRPr="007C19E4">
        <w:rPr>
          <w:sz w:val="24"/>
        </w:rPr>
        <w:t>):</w:t>
      </w:r>
      <w:r w:rsidR="00EA3484" w:rsidRPr="007C19E4">
        <w:rPr>
          <w:sz w:val="24"/>
        </w:rPr>
        <w:t xml:space="preserve"> Просвет в стенке </w:t>
      </w:r>
      <w:proofErr w:type="spellStart"/>
      <w:r w:rsidR="00EA3484" w:rsidRPr="007C19E4">
        <w:rPr>
          <w:sz w:val="24"/>
        </w:rPr>
        <w:t>эндотрахеальнои</w:t>
      </w:r>
      <w:proofErr w:type="spellEnd"/>
      <w:r w:rsidR="00EA3484" w:rsidRPr="007C19E4">
        <w:rPr>
          <w:sz w:val="24"/>
        </w:rPr>
        <w:t>̆ трубки для надувания манжеты.</w:t>
      </w:r>
    </w:p>
    <w:p w14:paraId="6A175A8F" w14:textId="086D69EE" w:rsidR="00EA3484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3.5 </w:t>
      </w:r>
      <w:r w:rsidR="00EA3484" w:rsidRPr="007C19E4">
        <w:rPr>
          <w:b/>
          <w:bCs/>
          <w:sz w:val="24"/>
        </w:rPr>
        <w:t>Гортанно-трахеальная часть</w:t>
      </w:r>
      <w:r w:rsidR="00EA3484" w:rsidRPr="007C19E4">
        <w:rPr>
          <w:sz w:val="24"/>
        </w:rPr>
        <w:t xml:space="preserve"> (</w:t>
      </w:r>
      <w:proofErr w:type="spellStart"/>
      <w:r w:rsidR="00EA3484" w:rsidRPr="007C19E4">
        <w:rPr>
          <w:sz w:val="24"/>
        </w:rPr>
        <w:t>laryngo-tracheal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portion</w:t>
      </w:r>
      <w:proofErr w:type="spellEnd"/>
      <w:r w:rsidR="00EA3484" w:rsidRPr="007C19E4">
        <w:rPr>
          <w:sz w:val="24"/>
        </w:rPr>
        <w:t xml:space="preserve">): Часть </w:t>
      </w:r>
      <w:proofErr w:type="spellStart"/>
      <w:r w:rsidR="00EA3484" w:rsidRPr="007C19E4">
        <w:rPr>
          <w:sz w:val="24"/>
        </w:rPr>
        <w:t>эндотрахеальнои</w:t>
      </w:r>
      <w:proofErr w:type="spellEnd"/>
      <w:r w:rsidR="00EA3484" w:rsidRPr="007C19E4">
        <w:rPr>
          <w:sz w:val="24"/>
        </w:rPr>
        <w:t xml:space="preserve">̆ трубки типа </w:t>
      </w:r>
      <w:proofErr w:type="spellStart"/>
      <w:r w:rsidR="00EA3484" w:rsidRPr="007C19E4">
        <w:rPr>
          <w:sz w:val="24"/>
        </w:rPr>
        <w:t>Коула</w:t>
      </w:r>
      <w:proofErr w:type="spellEnd"/>
      <w:r w:rsidR="00EA3484" w:rsidRPr="007C19E4">
        <w:rPr>
          <w:sz w:val="24"/>
        </w:rPr>
        <w:t xml:space="preserve"> (</w:t>
      </w:r>
      <w:r w:rsidR="00BA3D49">
        <w:rPr>
          <w:sz w:val="24"/>
        </w:rPr>
        <w:t xml:space="preserve">см. </w:t>
      </w:r>
      <w:r w:rsidR="00EA3484" w:rsidRPr="007C19E4">
        <w:rPr>
          <w:sz w:val="24"/>
        </w:rPr>
        <w:t xml:space="preserve">3.1) небольшого диаметра, проходящая от скошенного кончика до точки, в </w:t>
      </w:r>
      <w:proofErr w:type="spellStart"/>
      <w:r w:rsidR="00EA3484" w:rsidRPr="007C19E4">
        <w:rPr>
          <w:sz w:val="24"/>
        </w:rPr>
        <w:t>которои</w:t>
      </w:r>
      <w:proofErr w:type="spellEnd"/>
      <w:r w:rsidR="00EA3484" w:rsidRPr="007C19E4">
        <w:rPr>
          <w:sz w:val="24"/>
        </w:rPr>
        <w:t>̆ наблюдается увеличение наружного диаметра.</w:t>
      </w:r>
    </w:p>
    <w:p w14:paraId="2A995D3A" w14:textId="2A62365A" w:rsidR="00EA3484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3.6 </w:t>
      </w:r>
      <w:r w:rsidR="00EA3484" w:rsidRPr="007C19E4">
        <w:rPr>
          <w:b/>
          <w:bCs/>
          <w:sz w:val="24"/>
        </w:rPr>
        <w:t>Аппаратный конец коннектора трахеальной трубки</w:t>
      </w:r>
      <w:r w:rsidR="00EA3484" w:rsidRPr="007C19E4">
        <w:rPr>
          <w:sz w:val="24"/>
        </w:rPr>
        <w:t xml:space="preserve"> (</w:t>
      </w:r>
      <w:proofErr w:type="spellStart"/>
      <w:r w:rsidR="00EA3484" w:rsidRPr="007C19E4">
        <w:rPr>
          <w:sz w:val="24"/>
        </w:rPr>
        <w:t>machine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end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of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the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tracheal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tube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connector</w:t>
      </w:r>
      <w:proofErr w:type="spellEnd"/>
      <w:r w:rsidR="00EA3484" w:rsidRPr="007C19E4">
        <w:rPr>
          <w:sz w:val="24"/>
        </w:rPr>
        <w:t xml:space="preserve">): Часть коннектора </w:t>
      </w:r>
      <w:proofErr w:type="spellStart"/>
      <w:r w:rsidR="00EA3484" w:rsidRPr="007C19E4">
        <w:rPr>
          <w:sz w:val="24"/>
        </w:rPr>
        <w:t>трахеальнои</w:t>
      </w:r>
      <w:proofErr w:type="spellEnd"/>
      <w:r w:rsidR="00EA3484" w:rsidRPr="007C19E4">
        <w:rPr>
          <w:sz w:val="24"/>
        </w:rPr>
        <w:t xml:space="preserve">̆ трубки, предназначенная для сопряжения с </w:t>
      </w:r>
      <w:proofErr w:type="spellStart"/>
      <w:r w:rsidR="00EA3484" w:rsidRPr="007C19E4">
        <w:rPr>
          <w:sz w:val="24"/>
        </w:rPr>
        <w:t>анестезиологическои</w:t>
      </w:r>
      <w:proofErr w:type="spellEnd"/>
      <w:r w:rsidR="00EA3484" w:rsidRPr="007C19E4">
        <w:rPr>
          <w:sz w:val="24"/>
        </w:rPr>
        <w:t xml:space="preserve">̆ </w:t>
      </w:r>
      <w:proofErr w:type="spellStart"/>
      <w:r w:rsidR="00EA3484" w:rsidRPr="007C19E4">
        <w:rPr>
          <w:sz w:val="24"/>
        </w:rPr>
        <w:t>дыхательнои</w:t>
      </w:r>
      <w:proofErr w:type="spellEnd"/>
      <w:r w:rsidR="00EA3484" w:rsidRPr="007C19E4">
        <w:rPr>
          <w:sz w:val="24"/>
        </w:rPr>
        <w:t xml:space="preserve">̆ </w:t>
      </w:r>
      <w:proofErr w:type="spellStart"/>
      <w:r w:rsidR="00EA3484" w:rsidRPr="007C19E4">
        <w:rPr>
          <w:sz w:val="24"/>
        </w:rPr>
        <w:t>системои</w:t>
      </w:r>
      <w:proofErr w:type="spellEnd"/>
      <w:r w:rsidR="00EA3484" w:rsidRPr="007C19E4">
        <w:rPr>
          <w:sz w:val="24"/>
        </w:rPr>
        <w:t xml:space="preserve">̆ (ABS) или </w:t>
      </w:r>
      <w:proofErr w:type="spellStart"/>
      <w:r w:rsidR="00EA3484" w:rsidRPr="007C19E4">
        <w:rPr>
          <w:sz w:val="24"/>
        </w:rPr>
        <w:t>системои</w:t>
      </w:r>
      <w:proofErr w:type="spellEnd"/>
      <w:r w:rsidR="00EA3484" w:rsidRPr="007C19E4">
        <w:rPr>
          <w:sz w:val="24"/>
        </w:rPr>
        <w:t xml:space="preserve">̆ </w:t>
      </w:r>
      <w:proofErr w:type="spellStart"/>
      <w:r w:rsidR="00EA3484" w:rsidRPr="007C19E4">
        <w:rPr>
          <w:sz w:val="24"/>
        </w:rPr>
        <w:t>искусственнои</w:t>
      </w:r>
      <w:proofErr w:type="spellEnd"/>
      <w:r w:rsidR="00EA3484" w:rsidRPr="007C19E4">
        <w:rPr>
          <w:sz w:val="24"/>
        </w:rPr>
        <w:t>̆ вентиляции легких (VBS).</w:t>
      </w:r>
    </w:p>
    <w:p w14:paraId="629D48F1" w14:textId="1ECEB476" w:rsidR="00EA3484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3.7 </w:t>
      </w:r>
      <w:proofErr w:type="spellStart"/>
      <w:r w:rsidR="00EA3484" w:rsidRPr="007C19E4">
        <w:rPr>
          <w:b/>
          <w:bCs/>
          <w:sz w:val="24"/>
        </w:rPr>
        <w:t>Эндорахеальная</w:t>
      </w:r>
      <w:proofErr w:type="spellEnd"/>
      <w:r w:rsidR="00EA3484" w:rsidRPr="007C19E4">
        <w:rPr>
          <w:b/>
          <w:bCs/>
          <w:sz w:val="24"/>
        </w:rPr>
        <w:t xml:space="preserve"> трубка типа </w:t>
      </w:r>
      <w:proofErr w:type="spellStart"/>
      <w:r w:rsidR="00EA3484" w:rsidRPr="007C19E4">
        <w:rPr>
          <w:b/>
          <w:bCs/>
          <w:sz w:val="24"/>
        </w:rPr>
        <w:t>Magill</w:t>
      </w:r>
      <w:proofErr w:type="spellEnd"/>
      <w:r w:rsidR="00EA3484" w:rsidRPr="007C19E4">
        <w:rPr>
          <w:sz w:val="24"/>
        </w:rPr>
        <w:t xml:space="preserve"> (</w:t>
      </w:r>
      <w:proofErr w:type="spellStart"/>
      <w:r w:rsidR="00EA3484" w:rsidRPr="007C19E4">
        <w:rPr>
          <w:sz w:val="24"/>
        </w:rPr>
        <w:t>Magill-type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tracheal</w:t>
      </w:r>
      <w:proofErr w:type="spellEnd"/>
      <w:r w:rsidR="00EA3484" w:rsidRPr="007C19E4">
        <w:rPr>
          <w:sz w:val="24"/>
        </w:rPr>
        <w:t xml:space="preserve"> </w:t>
      </w:r>
      <w:proofErr w:type="spellStart"/>
      <w:r w:rsidR="00EA3484" w:rsidRPr="007C19E4">
        <w:rPr>
          <w:sz w:val="24"/>
        </w:rPr>
        <w:t>tube</w:t>
      </w:r>
      <w:proofErr w:type="spellEnd"/>
      <w:r w:rsidR="00EA3484" w:rsidRPr="007C19E4">
        <w:rPr>
          <w:sz w:val="24"/>
        </w:rPr>
        <w:t xml:space="preserve">): подмножество изогнутых </w:t>
      </w:r>
      <w:proofErr w:type="spellStart"/>
      <w:r w:rsidR="00EA3484" w:rsidRPr="007C19E4">
        <w:rPr>
          <w:sz w:val="24"/>
        </w:rPr>
        <w:t>эндотрахеальных</w:t>
      </w:r>
      <w:proofErr w:type="spellEnd"/>
      <w:r w:rsidR="00EA3484" w:rsidRPr="007C19E4">
        <w:rPr>
          <w:sz w:val="24"/>
        </w:rPr>
        <w:t xml:space="preserve"> трубок определенного радиуса (</w:t>
      </w:r>
      <w:r w:rsidR="00BA3D49">
        <w:rPr>
          <w:sz w:val="24"/>
        </w:rPr>
        <w:t xml:space="preserve">см. </w:t>
      </w:r>
      <w:r w:rsidR="00EA3484" w:rsidRPr="007C19E4">
        <w:rPr>
          <w:sz w:val="24"/>
        </w:rPr>
        <w:t xml:space="preserve">6.7.2) и имеющих </w:t>
      </w:r>
      <w:proofErr w:type="spellStart"/>
      <w:r w:rsidR="00EA3484" w:rsidRPr="007C19E4">
        <w:rPr>
          <w:sz w:val="24"/>
        </w:rPr>
        <w:t>определенныи</w:t>
      </w:r>
      <w:proofErr w:type="spellEnd"/>
      <w:r w:rsidR="00EA3484" w:rsidRPr="007C19E4">
        <w:rPr>
          <w:sz w:val="24"/>
        </w:rPr>
        <w:t>̆ скос на дистальном конце.</w:t>
      </w:r>
    </w:p>
    <w:p w14:paraId="722E675D" w14:textId="77777777" w:rsidR="00EA3484" w:rsidRPr="00EA3484" w:rsidRDefault="00EA3484" w:rsidP="00EA3484">
      <w:pPr>
        <w:rPr>
          <w:sz w:val="24"/>
        </w:rPr>
      </w:pPr>
    </w:p>
    <w:p w14:paraId="32576B75" w14:textId="4C8991CE" w:rsidR="00EA3484" w:rsidRPr="00EA3484" w:rsidRDefault="00EA3484" w:rsidP="00EA3484">
      <w:pPr>
        <w:ind w:firstLine="567"/>
        <w:rPr>
          <w:sz w:val="20"/>
          <w:szCs w:val="20"/>
        </w:rPr>
      </w:pPr>
      <w:r w:rsidRPr="00EA3484">
        <w:rPr>
          <w:sz w:val="20"/>
          <w:szCs w:val="20"/>
        </w:rPr>
        <w:t>Примечание – См. рисунок 5.</w:t>
      </w:r>
    </w:p>
    <w:p w14:paraId="6952538F" w14:textId="77777777" w:rsidR="00EA3484" w:rsidRPr="00D0372D" w:rsidRDefault="00EA3484" w:rsidP="00EA3484">
      <w:pPr>
        <w:rPr>
          <w:sz w:val="24"/>
        </w:rPr>
      </w:pPr>
    </w:p>
    <w:p w14:paraId="76B38348" w14:textId="545AF91E" w:rsidR="00EA3484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lastRenderedPageBreak/>
        <w:t xml:space="preserve">3.8 </w:t>
      </w:r>
      <w:r w:rsidR="00D0372D" w:rsidRPr="007C19E4">
        <w:rPr>
          <w:b/>
          <w:bCs/>
          <w:sz w:val="24"/>
        </w:rPr>
        <w:t>Глазок Мерфи</w:t>
      </w:r>
      <w:r w:rsidR="00D0372D" w:rsidRPr="007C19E4">
        <w:rPr>
          <w:sz w:val="24"/>
        </w:rPr>
        <w:t xml:space="preserve"> (</w:t>
      </w:r>
      <w:proofErr w:type="spellStart"/>
      <w:r w:rsidR="00D0372D" w:rsidRPr="007C19E4">
        <w:rPr>
          <w:sz w:val="24"/>
        </w:rPr>
        <w:t>Murphy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eye</w:t>
      </w:r>
      <w:proofErr w:type="spellEnd"/>
      <w:r w:rsidR="00D0372D" w:rsidRPr="007C19E4">
        <w:rPr>
          <w:sz w:val="24"/>
        </w:rPr>
        <w:t xml:space="preserve">): Отверстие в стенке </w:t>
      </w:r>
      <w:proofErr w:type="spellStart"/>
      <w:r w:rsidR="00D0372D" w:rsidRPr="007C19E4">
        <w:rPr>
          <w:sz w:val="24"/>
        </w:rPr>
        <w:t>эндотрахеальнои</w:t>
      </w:r>
      <w:proofErr w:type="spellEnd"/>
      <w:r w:rsidR="00D0372D" w:rsidRPr="007C19E4">
        <w:rPr>
          <w:sz w:val="24"/>
        </w:rPr>
        <w:t xml:space="preserve">̆ трубки рядом с дистальным концом и на стороне, </w:t>
      </w:r>
      <w:proofErr w:type="spellStart"/>
      <w:r w:rsidR="00D0372D" w:rsidRPr="007C19E4">
        <w:rPr>
          <w:sz w:val="24"/>
        </w:rPr>
        <w:t>противоположнои</w:t>
      </w:r>
      <w:proofErr w:type="spellEnd"/>
      <w:r w:rsidR="00D0372D" w:rsidRPr="007C19E4">
        <w:rPr>
          <w:sz w:val="24"/>
        </w:rPr>
        <w:t>̆ скосу.</w:t>
      </w:r>
    </w:p>
    <w:p w14:paraId="23E6ACE2" w14:textId="77777777" w:rsidR="00D0372D" w:rsidRPr="006B30D6" w:rsidRDefault="00D0372D" w:rsidP="00D0372D">
      <w:pPr>
        <w:rPr>
          <w:sz w:val="24"/>
        </w:rPr>
      </w:pPr>
    </w:p>
    <w:p w14:paraId="390DF183" w14:textId="0BED32EB" w:rsidR="00D0372D" w:rsidRDefault="00D0372D" w:rsidP="00D0372D">
      <w:pPr>
        <w:ind w:firstLine="567"/>
        <w:rPr>
          <w:sz w:val="20"/>
          <w:szCs w:val="20"/>
        </w:rPr>
      </w:pPr>
      <w:r w:rsidRPr="00D0372D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D0372D">
        <w:rPr>
          <w:sz w:val="20"/>
          <w:szCs w:val="20"/>
        </w:rPr>
        <w:t>См</w:t>
      </w:r>
      <w:r>
        <w:rPr>
          <w:sz w:val="20"/>
          <w:szCs w:val="20"/>
        </w:rPr>
        <w:t>.</w:t>
      </w:r>
      <w:r w:rsidRPr="00D0372D">
        <w:rPr>
          <w:sz w:val="20"/>
          <w:szCs w:val="20"/>
        </w:rPr>
        <w:t xml:space="preserve"> рисунок 7.</w:t>
      </w:r>
    </w:p>
    <w:p w14:paraId="06940010" w14:textId="77777777" w:rsidR="00D0372D" w:rsidRPr="00D0372D" w:rsidRDefault="00D0372D" w:rsidP="00D0372D">
      <w:pPr>
        <w:ind w:firstLine="567"/>
        <w:rPr>
          <w:sz w:val="24"/>
        </w:rPr>
      </w:pPr>
    </w:p>
    <w:p w14:paraId="1E639C31" w14:textId="09DC1DB4" w:rsidR="00D0372D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3.9 </w:t>
      </w:r>
      <w:r w:rsidR="00D0372D" w:rsidRPr="007C19E4">
        <w:rPr>
          <w:b/>
          <w:bCs/>
          <w:sz w:val="24"/>
        </w:rPr>
        <w:t>Ротовая часть</w:t>
      </w:r>
      <w:r w:rsidR="00D0372D" w:rsidRPr="007C19E4">
        <w:rPr>
          <w:sz w:val="24"/>
        </w:rPr>
        <w:t xml:space="preserve"> (</w:t>
      </w:r>
      <w:proofErr w:type="spellStart"/>
      <w:r w:rsidR="00D0372D" w:rsidRPr="007C19E4">
        <w:rPr>
          <w:sz w:val="24"/>
        </w:rPr>
        <w:t>oral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portion</w:t>
      </w:r>
      <w:proofErr w:type="spellEnd"/>
      <w:r w:rsidR="00D0372D" w:rsidRPr="007C19E4">
        <w:rPr>
          <w:sz w:val="24"/>
        </w:rPr>
        <w:t xml:space="preserve">): Часть </w:t>
      </w:r>
      <w:proofErr w:type="spellStart"/>
      <w:r w:rsidR="00D0372D" w:rsidRPr="007C19E4">
        <w:rPr>
          <w:sz w:val="24"/>
        </w:rPr>
        <w:t>эндотрахеальнои</w:t>
      </w:r>
      <w:proofErr w:type="spellEnd"/>
      <w:r w:rsidR="00D0372D" w:rsidRPr="007C19E4">
        <w:rPr>
          <w:sz w:val="24"/>
        </w:rPr>
        <w:t xml:space="preserve">̆ трубки типа </w:t>
      </w:r>
      <w:proofErr w:type="spellStart"/>
      <w:r w:rsidR="00D0372D" w:rsidRPr="007C19E4">
        <w:rPr>
          <w:sz w:val="24"/>
        </w:rPr>
        <w:t>Коула</w:t>
      </w:r>
      <w:proofErr w:type="spellEnd"/>
      <w:r w:rsidR="00D0372D" w:rsidRPr="007C19E4">
        <w:rPr>
          <w:sz w:val="24"/>
        </w:rPr>
        <w:t xml:space="preserve"> (</w:t>
      </w:r>
      <w:r w:rsidR="00BA3D49">
        <w:rPr>
          <w:sz w:val="24"/>
        </w:rPr>
        <w:t xml:space="preserve">см. </w:t>
      </w:r>
      <w:r w:rsidR="00D0372D" w:rsidRPr="007C19E4">
        <w:rPr>
          <w:sz w:val="24"/>
        </w:rPr>
        <w:t xml:space="preserve">3.1) большего диаметра, проходящая от аппаратного конца до точки, в </w:t>
      </w:r>
      <w:proofErr w:type="spellStart"/>
      <w:r w:rsidR="00D0372D" w:rsidRPr="007C19E4">
        <w:rPr>
          <w:sz w:val="24"/>
        </w:rPr>
        <w:t>которои</w:t>
      </w:r>
      <w:proofErr w:type="spellEnd"/>
      <w:r w:rsidR="00D0372D" w:rsidRPr="007C19E4">
        <w:rPr>
          <w:sz w:val="24"/>
        </w:rPr>
        <w:t>̆ происходит уменьшение наружного диаметра.</w:t>
      </w:r>
    </w:p>
    <w:p w14:paraId="2E4CB32B" w14:textId="4E10EB93" w:rsidR="00D0372D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3.10 </w:t>
      </w:r>
      <w:r w:rsidR="00D0372D" w:rsidRPr="007C19E4">
        <w:rPr>
          <w:b/>
          <w:bCs/>
          <w:sz w:val="24"/>
        </w:rPr>
        <w:t>Дистальный конец коннектора</w:t>
      </w:r>
      <w:r w:rsidR="00D0372D" w:rsidRPr="007C19E4">
        <w:rPr>
          <w:sz w:val="24"/>
        </w:rPr>
        <w:t xml:space="preserve"> (</w:t>
      </w:r>
      <w:proofErr w:type="spellStart"/>
      <w:r w:rsidR="00D0372D" w:rsidRPr="007C19E4">
        <w:rPr>
          <w:sz w:val="24"/>
        </w:rPr>
        <w:t>patient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end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of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the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connector</w:t>
      </w:r>
      <w:proofErr w:type="spellEnd"/>
      <w:r w:rsidR="00D0372D" w:rsidRPr="007C19E4">
        <w:rPr>
          <w:sz w:val="24"/>
        </w:rPr>
        <w:t xml:space="preserve">): Конец коннектора </w:t>
      </w:r>
      <w:proofErr w:type="spellStart"/>
      <w:r w:rsidR="00D0372D" w:rsidRPr="007C19E4">
        <w:rPr>
          <w:sz w:val="24"/>
        </w:rPr>
        <w:t>эндотрахеальнои</w:t>
      </w:r>
      <w:proofErr w:type="spellEnd"/>
      <w:r w:rsidR="00D0372D" w:rsidRPr="007C19E4">
        <w:rPr>
          <w:sz w:val="24"/>
        </w:rPr>
        <w:t xml:space="preserve">̆ трубки, </w:t>
      </w:r>
      <w:proofErr w:type="spellStart"/>
      <w:r w:rsidR="00D0372D" w:rsidRPr="007C19E4">
        <w:rPr>
          <w:sz w:val="24"/>
        </w:rPr>
        <w:t>предназначенныи</w:t>
      </w:r>
      <w:proofErr w:type="spellEnd"/>
      <w:r w:rsidR="00D0372D" w:rsidRPr="007C19E4">
        <w:rPr>
          <w:sz w:val="24"/>
        </w:rPr>
        <w:t xml:space="preserve">̆ для вставки в </w:t>
      </w:r>
      <w:proofErr w:type="spellStart"/>
      <w:r w:rsidR="00D0372D" w:rsidRPr="007C19E4">
        <w:rPr>
          <w:sz w:val="24"/>
        </w:rPr>
        <w:t>эндотрахеальную</w:t>
      </w:r>
      <w:proofErr w:type="spellEnd"/>
      <w:r w:rsidR="00D0372D" w:rsidRPr="007C19E4">
        <w:rPr>
          <w:sz w:val="24"/>
        </w:rPr>
        <w:t xml:space="preserve"> трубку.</w:t>
      </w:r>
    </w:p>
    <w:p w14:paraId="3C895ED8" w14:textId="329EC4D4" w:rsidR="00D0372D" w:rsidRPr="007C19E4" w:rsidRDefault="007C19E4" w:rsidP="007C19E4">
      <w:pPr>
        <w:ind w:firstLine="567"/>
        <w:rPr>
          <w:sz w:val="24"/>
        </w:rPr>
      </w:pPr>
      <w:r>
        <w:rPr>
          <w:sz w:val="24"/>
        </w:rPr>
        <w:t xml:space="preserve">3.11 </w:t>
      </w:r>
      <w:r w:rsidR="00D0372D" w:rsidRPr="007C19E4">
        <w:rPr>
          <w:b/>
          <w:bCs/>
          <w:sz w:val="24"/>
        </w:rPr>
        <w:t xml:space="preserve">Предварительно сформированная </w:t>
      </w:r>
      <w:proofErr w:type="spellStart"/>
      <w:r w:rsidR="00D0372D" w:rsidRPr="007C19E4">
        <w:rPr>
          <w:b/>
          <w:bCs/>
          <w:sz w:val="24"/>
        </w:rPr>
        <w:t>эндотрахеальная</w:t>
      </w:r>
      <w:proofErr w:type="spellEnd"/>
      <w:r w:rsidR="00D0372D" w:rsidRPr="007C19E4">
        <w:rPr>
          <w:b/>
          <w:bCs/>
          <w:sz w:val="24"/>
        </w:rPr>
        <w:t xml:space="preserve"> трубка</w:t>
      </w:r>
      <w:r w:rsidR="00D0372D" w:rsidRPr="007C19E4">
        <w:rPr>
          <w:sz w:val="24"/>
        </w:rPr>
        <w:t xml:space="preserve"> (</w:t>
      </w:r>
      <w:proofErr w:type="spellStart"/>
      <w:r w:rsidR="00D0372D" w:rsidRPr="007C19E4">
        <w:rPr>
          <w:sz w:val="24"/>
        </w:rPr>
        <w:t>preformed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tracheal</w:t>
      </w:r>
      <w:proofErr w:type="spellEnd"/>
      <w:r w:rsidR="00D0372D" w:rsidRPr="007C19E4">
        <w:rPr>
          <w:sz w:val="24"/>
        </w:rPr>
        <w:t xml:space="preserve"> </w:t>
      </w:r>
      <w:proofErr w:type="spellStart"/>
      <w:r w:rsidR="00D0372D" w:rsidRPr="007C19E4">
        <w:rPr>
          <w:sz w:val="24"/>
        </w:rPr>
        <w:t>tube</w:t>
      </w:r>
      <w:proofErr w:type="spellEnd"/>
      <w:r w:rsidR="00D0372D" w:rsidRPr="007C19E4">
        <w:rPr>
          <w:sz w:val="24"/>
        </w:rPr>
        <w:t xml:space="preserve">): Подмножество изогнутых </w:t>
      </w:r>
      <w:proofErr w:type="spellStart"/>
      <w:r w:rsidR="00D0372D" w:rsidRPr="007C19E4">
        <w:rPr>
          <w:sz w:val="24"/>
        </w:rPr>
        <w:t>эндотрахеальных</w:t>
      </w:r>
      <w:proofErr w:type="spellEnd"/>
      <w:r w:rsidR="00D0372D" w:rsidRPr="007C19E4">
        <w:rPr>
          <w:sz w:val="24"/>
        </w:rPr>
        <w:t xml:space="preserve"> трубок с острым радиусом кривизны, предназначенных для направления аппаратного конца </w:t>
      </w:r>
      <w:proofErr w:type="spellStart"/>
      <w:r w:rsidR="00D0372D" w:rsidRPr="007C19E4">
        <w:rPr>
          <w:sz w:val="24"/>
        </w:rPr>
        <w:t>эндотрахеальнои</w:t>
      </w:r>
      <w:proofErr w:type="spellEnd"/>
      <w:r w:rsidR="00D0372D" w:rsidRPr="007C19E4">
        <w:rPr>
          <w:sz w:val="24"/>
        </w:rPr>
        <w:t>̆ трубки в определенном направлении.</w:t>
      </w:r>
    </w:p>
    <w:p w14:paraId="67CDDAA7" w14:textId="77777777" w:rsidR="00D0372D" w:rsidRPr="00D0372D" w:rsidRDefault="00D0372D" w:rsidP="00D0372D">
      <w:pPr>
        <w:rPr>
          <w:sz w:val="24"/>
        </w:rPr>
      </w:pPr>
    </w:p>
    <w:p w14:paraId="3CB9BD17" w14:textId="6BBA8A0D" w:rsidR="00D0372D" w:rsidRPr="00D0372D" w:rsidRDefault="00D0372D" w:rsidP="00D0372D">
      <w:pPr>
        <w:ind w:firstLine="567"/>
        <w:rPr>
          <w:sz w:val="20"/>
          <w:szCs w:val="20"/>
        </w:rPr>
      </w:pPr>
      <w:r w:rsidRPr="00D0372D">
        <w:rPr>
          <w:sz w:val="20"/>
          <w:szCs w:val="20"/>
        </w:rPr>
        <w:t>Примечание – Обоснование приведено в приложении А.3.</w:t>
      </w:r>
    </w:p>
    <w:p w14:paraId="64AAD5A5" w14:textId="77777777" w:rsidR="00D0372D" w:rsidRPr="00D0372D" w:rsidRDefault="00D0372D" w:rsidP="00D0372D">
      <w:pPr>
        <w:ind w:firstLine="567"/>
        <w:rPr>
          <w:sz w:val="24"/>
        </w:rPr>
      </w:pPr>
    </w:p>
    <w:p w14:paraId="13889FD6" w14:textId="52F2F2AF" w:rsidR="00390A8F" w:rsidRDefault="007C19E4" w:rsidP="00390A8F">
      <w:pPr>
        <w:ind w:firstLine="567"/>
        <w:rPr>
          <w:sz w:val="24"/>
        </w:rPr>
      </w:pPr>
      <w:r>
        <w:rPr>
          <w:sz w:val="24"/>
        </w:rPr>
        <w:t xml:space="preserve">3.12 </w:t>
      </w:r>
      <w:r w:rsidR="009135E4" w:rsidRPr="007C19E4">
        <w:rPr>
          <w:b/>
          <w:bCs/>
          <w:sz w:val="24"/>
        </w:rPr>
        <w:t>П</w:t>
      </w:r>
      <w:r w:rsidR="00D0372D" w:rsidRPr="007C19E4">
        <w:rPr>
          <w:b/>
          <w:bCs/>
          <w:sz w:val="24"/>
        </w:rPr>
        <w:t>лечевой участок</w:t>
      </w:r>
      <w:r w:rsidR="009135E4" w:rsidRPr="007C19E4">
        <w:rPr>
          <w:sz w:val="24"/>
        </w:rPr>
        <w:t xml:space="preserve"> (</w:t>
      </w:r>
      <w:proofErr w:type="spellStart"/>
      <w:r w:rsidR="009135E4" w:rsidRPr="007C19E4">
        <w:rPr>
          <w:sz w:val="24"/>
        </w:rPr>
        <w:t>shoulder</w:t>
      </w:r>
      <w:proofErr w:type="spellEnd"/>
      <w:r w:rsidR="009135E4" w:rsidRPr="007C19E4">
        <w:rPr>
          <w:sz w:val="24"/>
        </w:rPr>
        <w:t xml:space="preserve">): Участок </w:t>
      </w:r>
      <w:proofErr w:type="spellStart"/>
      <w:r w:rsidR="009135E4" w:rsidRPr="007C19E4">
        <w:rPr>
          <w:sz w:val="24"/>
        </w:rPr>
        <w:t>эндотрахеальнои</w:t>
      </w:r>
      <w:proofErr w:type="spellEnd"/>
      <w:r w:rsidR="009135E4" w:rsidRPr="007C19E4">
        <w:rPr>
          <w:sz w:val="24"/>
        </w:rPr>
        <w:t>̆</w:t>
      </w:r>
      <w:r w:rsidR="00390A8F">
        <w:rPr>
          <w:sz w:val="24"/>
        </w:rPr>
        <w:t xml:space="preserve"> </w:t>
      </w:r>
      <w:r w:rsidR="009135E4" w:rsidRPr="007C19E4">
        <w:rPr>
          <w:sz w:val="24"/>
        </w:rPr>
        <w:t xml:space="preserve">трубки типа </w:t>
      </w:r>
      <w:proofErr w:type="spellStart"/>
      <w:r w:rsidR="009135E4" w:rsidRPr="007C19E4">
        <w:rPr>
          <w:sz w:val="24"/>
        </w:rPr>
        <w:t>Коула</w:t>
      </w:r>
      <w:proofErr w:type="spellEnd"/>
      <w:r w:rsidR="009135E4" w:rsidRPr="007C19E4">
        <w:rPr>
          <w:sz w:val="24"/>
        </w:rPr>
        <w:t xml:space="preserve"> (</w:t>
      </w:r>
      <w:r w:rsidR="00BA3D49">
        <w:rPr>
          <w:sz w:val="24"/>
        </w:rPr>
        <w:t xml:space="preserve">см. </w:t>
      </w:r>
      <w:r w:rsidR="009135E4" w:rsidRPr="007C19E4">
        <w:rPr>
          <w:sz w:val="24"/>
        </w:rPr>
        <w:t xml:space="preserve">3.1), на котором происходит переход от </w:t>
      </w:r>
      <w:proofErr w:type="spellStart"/>
      <w:r w:rsidR="009135E4" w:rsidRPr="007C19E4">
        <w:rPr>
          <w:sz w:val="24"/>
        </w:rPr>
        <w:t>ротовои</w:t>
      </w:r>
      <w:proofErr w:type="spellEnd"/>
      <w:r w:rsidR="009135E4" w:rsidRPr="007C19E4">
        <w:rPr>
          <w:sz w:val="24"/>
        </w:rPr>
        <w:t>̆</w:t>
      </w:r>
      <w:r w:rsidR="00390A8F">
        <w:rPr>
          <w:sz w:val="24"/>
        </w:rPr>
        <w:t xml:space="preserve"> </w:t>
      </w:r>
      <w:r w:rsidR="009135E4" w:rsidRPr="007C19E4">
        <w:rPr>
          <w:sz w:val="24"/>
        </w:rPr>
        <w:t>части (</w:t>
      </w:r>
      <w:r w:rsidR="00BA3D49">
        <w:rPr>
          <w:sz w:val="24"/>
        </w:rPr>
        <w:t xml:space="preserve">см. </w:t>
      </w:r>
      <w:r w:rsidR="009135E4" w:rsidRPr="007C19E4">
        <w:rPr>
          <w:sz w:val="24"/>
        </w:rPr>
        <w:t>3.9) к гортанно-</w:t>
      </w:r>
      <w:proofErr w:type="spellStart"/>
      <w:r w:rsidR="009135E4" w:rsidRPr="007C19E4">
        <w:rPr>
          <w:sz w:val="24"/>
        </w:rPr>
        <w:t>трахеальнои</w:t>
      </w:r>
      <w:proofErr w:type="spellEnd"/>
      <w:r w:rsidR="009135E4" w:rsidRPr="007C19E4">
        <w:rPr>
          <w:sz w:val="24"/>
        </w:rPr>
        <w:t>̆</w:t>
      </w:r>
      <w:r w:rsidR="00390A8F">
        <w:rPr>
          <w:sz w:val="24"/>
        </w:rPr>
        <w:t xml:space="preserve"> </w:t>
      </w:r>
      <w:r w:rsidR="009135E4" w:rsidRPr="007C19E4">
        <w:rPr>
          <w:sz w:val="24"/>
        </w:rPr>
        <w:t>части (</w:t>
      </w:r>
      <w:r w:rsidR="00BA3D49">
        <w:rPr>
          <w:sz w:val="24"/>
        </w:rPr>
        <w:t xml:space="preserve">см. </w:t>
      </w:r>
      <w:r w:rsidR="009135E4" w:rsidRPr="007C19E4">
        <w:rPr>
          <w:sz w:val="24"/>
        </w:rPr>
        <w:t>3.5).</w:t>
      </w:r>
      <w:r w:rsidR="00390A8F">
        <w:rPr>
          <w:sz w:val="24"/>
        </w:rPr>
        <w:t xml:space="preserve"> </w:t>
      </w:r>
    </w:p>
    <w:p w14:paraId="73B8CE74" w14:textId="010F72A7" w:rsidR="00870363" w:rsidRPr="007C19E4" w:rsidRDefault="00390A8F" w:rsidP="00390A8F">
      <w:pPr>
        <w:ind w:firstLine="567"/>
        <w:rPr>
          <w:sz w:val="24"/>
        </w:rPr>
      </w:pPr>
      <w:r>
        <w:rPr>
          <w:sz w:val="24"/>
        </w:rPr>
        <w:t xml:space="preserve">3.13 </w:t>
      </w:r>
      <w:proofErr w:type="spellStart"/>
      <w:r w:rsidR="009135E4" w:rsidRPr="00390A8F">
        <w:rPr>
          <w:b/>
          <w:bCs/>
          <w:sz w:val="24"/>
        </w:rPr>
        <w:t>Подсвязочное</w:t>
      </w:r>
      <w:proofErr w:type="spellEnd"/>
      <w:r w:rsidR="009135E4" w:rsidRPr="00390A8F">
        <w:rPr>
          <w:b/>
          <w:bCs/>
          <w:sz w:val="24"/>
        </w:rPr>
        <w:t xml:space="preserve"> всасывающее отверстие</w:t>
      </w:r>
      <w:r w:rsidR="009135E4" w:rsidRPr="007C19E4">
        <w:rPr>
          <w:sz w:val="24"/>
        </w:rPr>
        <w:t xml:space="preserve"> (</w:t>
      </w:r>
      <w:proofErr w:type="spellStart"/>
      <w:r w:rsidR="009135E4" w:rsidRPr="007C19E4">
        <w:rPr>
          <w:sz w:val="24"/>
        </w:rPr>
        <w:t>subglottic</w:t>
      </w:r>
      <w:proofErr w:type="spellEnd"/>
      <w:r w:rsidR="009135E4" w:rsidRPr="007C19E4">
        <w:rPr>
          <w:sz w:val="24"/>
        </w:rPr>
        <w:t xml:space="preserve"> </w:t>
      </w:r>
      <w:proofErr w:type="spellStart"/>
      <w:r w:rsidR="009135E4" w:rsidRPr="007C19E4">
        <w:rPr>
          <w:sz w:val="24"/>
        </w:rPr>
        <w:t>suction</w:t>
      </w:r>
      <w:proofErr w:type="spellEnd"/>
      <w:r w:rsidR="009135E4" w:rsidRPr="007C19E4">
        <w:rPr>
          <w:sz w:val="24"/>
        </w:rPr>
        <w:t xml:space="preserve"> </w:t>
      </w:r>
      <w:proofErr w:type="spellStart"/>
      <w:r w:rsidR="009135E4" w:rsidRPr="007C19E4">
        <w:rPr>
          <w:sz w:val="24"/>
        </w:rPr>
        <w:t>port</w:t>
      </w:r>
      <w:proofErr w:type="spellEnd"/>
      <w:r w:rsidR="009135E4" w:rsidRPr="007C19E4">
        <w:rPr>
          <w:sz w:val="24"/>
        </w:rPr>
        <w:t xml:space="preserve">): Отверстие в </w:t>
      </w:r>
      <w:proofErr w:type="spellStart"/>
      <w:r w:rsidR="009135E4" w:rsidRPr="007C19E4">
        <w:rPr>
          <w:sz w:val="24"/>
        </w:rPr>
        <w:t>эндотрахеальнои</w:t>
      </w:r>
      <w:proofErr w:type="spellEnd"/>
      <w:r w:rsidR="009135E4" w:rsidRPr="007C19E4">
        <w:rPr>
          <w:sz w:val="24"/>
        </w:rPr>
        <w:t>̆</w:t>
      </w:r>
      <w:r w:rsidR="00AB1B0A">
        <w:rPr>
          <w:sz w:val="24"/>
        </w:rPr>
        <w:t xml:space="preserve"> </w:t>
      </w:r>
      <w:r w:rsidR="009135E4" w:rsidRPr="007C19E4">
        <w:rPr>
          <w:sz w:val="24"/>
        </w:rPr>
        <w:t xml:space="preserve">трубке, расположенное проксимально к аппаратному концу </w:t>
      </w:r>
      <w:proofErr w:type="spellStart"/>
      <w:r w:rsidR="009135E4" w:rsidRPr="007C19E4">
        <w:rPr>
          <w:sz w:val="24"/>
        </w:rPr>
        <w:t>надувнои</w:t>
      </w:r>
      <w:proofErr w:type="spellEnd"/>
      <w:r w:rsidR="009135E4" w:rsidRPr="007C19E4">
        <w:rPr>
          <w:sz w:val="24"/>
        </w:rPr>
        <w:t xml:space="preserve">̆ части манжеты, </w:t>
      </w:r>
      <w:proofErr w:type="spellStart"/>
      <w:r w:rsidR="009135E4" w:rsidRPr="007C19E4">
        <w:rPr>
          <w:sz w:val="24"/>
        </w:rPr>
        <w:t>предназначеннои</w:t>
      </w:r>
      <w:proofErr w:type="spellEnd"/>
      <w:r w:rsidR="009135E4" w:rsidRPr="007C19E4">
        <w:rPr>
          <w:sz w:val="24"/>
        </w:rPr>
        <w:t>̆ для отсасывания выделений.</w:t>
      </w:r>
      <w:r w:rsidR="009135E4" w:rsidRPr="007C19E4">
        <w:rPr>
          <w:sz w:val="24"/>
        </w:rPr>
        <w:cr/>
      </w:r>
    </w:p>
    <w:p w14:paraId="4CBE56AA" w14:textId="3771F05C" w:rsidR="00873F6E" w:rsidRPr="00EA3484" w:rsidRDefault="007B1B1B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5591218"/>
      <w:r w:rsidRPr="00EA3484">
        <w:rPr>
          <w:sz w:val="24"/>
          <w:szCs w:val="24"/>
        </w:rPr>
        <w:t>О</w:t>
      </w:r>
      <w:r w:rsidR="001965D3" w:rsidRPr="00EA3484">
        <w:rPr>
          <w:sz w:val="24"/>
          <w:szCs w:val="24"/>
        </w:rPr>
        <w:t>б</w:t>
      </w:r>
      <w:r w:rsidR="009135E4">
        <w:rPr>
          <w:sz w:val="24"/>
          <w:szCs w:val="24"/>
        </w:rPr>
        <w:t>щие требования</w:t>
      </w:r>
      <w:bookmarkEnd w:id="16"/>
    </w:p>
    <w:p w14:paraId="3D0F91E6" w14:textId="77777777" w:rsidR="00873F6E" w:rsidRPr="00EA3484" w:rsidRDefault="00873F6E" w:rsidP="00873F6E">
      <w:pPr>
        <w:ind w:firstLine="567"/>
        <w:rPr>
          <w:sz w:val="24"/>
        </w:rPr>
      </w:pPr>
    </w:p>
    <w:p w14:paraId="1CCC7A91" w14:textId="257A1DA2" w:rsidR="001965D3" w:rsidRPr="00EC055B" w:rsidRDefault="009135E4" w:rsidP="009135E4">
      <w:pPr>
        <w:pStyle w:val="Style5"/>
        <w:widowControl/>
        <w:ind w:firstLine="567"/>
        <w:jc w:val="both"/>
        <w:rPr>
          <w:rStyle w:val="FontStyle33"/>
          <w:b/>
          <w:color w:val="auto"/>
          <w:sz w:val="24"/>
          <w:szCs w:val="24"/>
        </w:rPr>
      </w:pPr>
      <w:r w:rsidRPr="009135E4">
        <w:rPr>
          <w:sz w:val="20"/>
          <w:szCs w:val="20"/>
        </w:rPr>
        <w:t xml:space="preserve">Примечание – Руководство или обоснование </w:t>
      </w:r>
      <w:r w:rsidR="00AB1B0A">
        <w:rPr>
          <w:sz w:val="20"/>
          <w:szCs w:val="20"/>
        </w:rPr>
        <w:t>данного раздела</w:t>
      </w:r>
      <w:r w:rsidRPr="009135E4">
        <w:rPr>
          <w:sz w:val="20"/>
          <w:szCs w:val="20"/>
        </w:rPr>
        <w:t xml:space="preserve"> содержится в приложении A.4.</w:t>
      </w:r>
      <w:r w:rsidRPr="009135E4">
        <w:rPr>
          <w:sz w:val="20"/>
          <w:szCs w:val="20"/>
        </w:rPr>
        <w:cr/>
      </w:r>
    </w:p>
    <w:p w14:paraId="6B86DC66" w14:textId="08E3963F" w:rsidR="00A01685" w:rsidRDefault="00053DAA" w:rsidP="00332231">
      <w:pPr>
        <w:pStyle w:val="2"/>
      </w:pPr>
      <w:bookmarkStart w:id="17" w:name="_Toc145591219"/>
      <w:r w:rsidRPr="00053DAA">
        <w:t>Общие положения</w:t>
      </w:r>
      <w:bookmarkEnd w:id="17"/>
    </w:p>
    <w:p w14:paraId="5634652D" w14:textId="77777777" w:rsidR="00053DAA" w:rsidRPr="00053DAA" w:rsidRDefault="00053DAA" w:rsidP="00053DAA">
      <w:pPr>
        <w:rPr>
          <w:sz w:val="24"/>
        </w:rPr>
      </w:pPr>
    </w:p>
    <w:p w14:paraId="54F7B0AF" w14:textId="3ACA2D04" w:rsidR="00EC055B" w:rsidRDefault="00053DAA" w:rsidP="00053DAA">
      <w:pPr>
        <w:ind w:firstLine="567"/>
        <w:rPr>
          <w:sz w:val="24"/>
        </w:rPr>
      </w:pPr>
      <w:r w:rsidRPr="00053DAA">
        <w:rPr>
          <w:sz w:val="24"/>
        </w:rPr>
        <w:t xml:space="preserve">Должны применяться требования стандарта ISO 18190:2016, </w:t>
      </w:r>
      <w:r w:rsidR="004A747A">
        <w:rPr>
          <w:sz w:val="24"/>
        </w:rPr>
        <w:t>раздел</w:t>
      </w:r>
      <w:r w:rsidRPr="00053DAA">
        <w:rPr>
          <w:sz w:val="24"/>
        </w:rPr>
        <w:t xml:space="preserve"> 4.</w:t>
      </w:r>
    </w:p>
    <w:p w14:paraId="16D1D5EF" w14:textId="1054F5AD" w:rsidR="00053DAA" w:rsidRPr="00053DAA" w:rsidRDefault="00053DAA" w:rsidP="00053DAA">
      <w:pPr>
        <w:ind w:firstLine="567"/>
        <w:rPr>
          <w:sz w:val="24"/>
        </w:rPr>
      </w:pPr>
      <w:r w:rsidRPr="00053DAA">
        <w:rPr>
          <w:sz w:val="24"/>
        </w:rPr>
        <w:t>Провер</w:t>
      </w:r>
      <w:r w:rsidR="00EC055B">
        <w:rPr>
          <w:sz w:val="24"/>
        </w:rPr>
        <w:t>ить</w:t>
      </w:r>
      <w:r w:rsidRPr="00053DAA">
        <w:rPr>
          <w:sz w:val="24"/>
        </w:rPr>
        <w:t xml:space="preserve"> соответствие путем</w:t>
      </w:r>
      <w:r>
        <w:rPr>
          <w:sz w:val="24"/>
        </w:rPr>
        <w:t xml:space="preserve"> </w:t>
      </w:r>
      <w:r w:rsidRPr="00053DAA">
        <w:rPr>
          <w:sz w:val="24"/>
        </w:rPr>
        <w:t xml:space="preserve">ознакомления с </w:t>
      </w:r>
      <w:proofErr w:type="spellStart"/>
      <w:r w:rsidRPr="00053DAA">
        <w:rPr>
          <w:sz w:val="24"/>
        </w:rPr>
        <w:t>файлом</w:t>
      </w:r>
      <w:proofErr w:type="spellEnd"/>
      <w:r w:rsidRPr="00053DAA">
        <w:rPr>
          <w:sz w:val="24"/>
        </w:rPr>
        <w:t xml:space="preserve"> учета рисков.</w:t>
      </w:r>
    </w:p>
    <w:p w14:paraId="2FC21916" w14:textId="77777777" w:rsidR="00A01685" w:rsidRPr="00EC055B" w:rsidRDefault="00A01685" w:rsidP="001965D3">
      <w:pPr>
        <w:pStyle w:val="Style5"/>
        <w:widowControl/>
        <w:ind w:firstLine="709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F0035F6" w14:textId="141C42A0" w:rsidR="001275EB" w:rsidRDefault="00053DAA" w:rsidP="00332231">
      <w:pPr>
        <w:pStyle w:val="2"/>
      </w:pPr>
      <w:bookmarkStart w:id="18" w:name="_Toc145591220"/>
      <w:r w:rsidRPr="00053DAA">
        <w:t>Безопасность</w:t>
      </w:r>
      <w:bookmarkEnd w:id="18"/>
    </w:p>
    <w:p w14:paraId="4A3AB4C0" w14:textId="77777777" w:rsidR="00053DAA" w:rsidRPr="00053DAA" w:rsidRDefault="00053DAA" w:rsidP="00053DAA">
      <w:pPr>
        <w:rPr>
          <w:sz w:val="24"/>
        </w:rPr>
      </w:pPr>
    </w:p>
    <w:p w14:paraId="147DEB02" w14:textId="4145A35E" w:rsidR="00053DAA" w:rsidRDefault="00053DAA" w:rsidP="00053DAA">
      <w:pPr>
        <w:ind w:firstLine="567"/>
        <w:rPr>
          <w:sz w:val="24"/>
        </w:rPr>
      </w:pPr>
      <w:r w:rsidRPr="00053DAA">
        <w:rPr>
          <w:sz w:val="24"/>
        </w:rPr>
        <w:t xml:space="preserve">Изготовитель может использовать типовые </w:t>
      </w:r>
      <w:r w:rsidR="00BA3D49">
        <w:rPr>
          <w:sz w:val="24"/>
        </w:rPr>
        <w:t>испытания</w:t>
      </w:r>
      <w:r w:rsidRPr="00053DAA">
        <w:rPr>
          <w:sz w:val="24"/>
        </w:rPr>
        <w:t xml:space="preserve">, отличные от описанных в </w:t>
      </w:r>
      <w:r w:rsidR="004A747A" w:rsidRPr="00AB1B0A">
        <w:rPr>
          <w:sz w:val="24"/>
        </w:rPr>
        <w:t>настоящем стандарте</w:t>
      </w:r>
      <w:r w:rsidRPr="00AB1B0A">
        <w:rPr>
          <w:sz w:val="24"/>
        </w:rPr>
        <w:t xml:space="preserve">, если получена эквивалентная степень безопасности. Альтернативные методы </w:t>
      </w:r>
      <w:r w:rsidR="00BA3D49">
        <w:rPr>
          <w:sz w:val="24"/>
        </w:rPr>
        <w:t xml:space="preserve">испытаний </w:t>
      </w:r>
      <w:r w:rsidRPr="00AB1B0A">
        <w:rPr>
          <w:sz w:val="24"/>
        </w:rPr>
        <w:t xml:space="preserve">должны быть проверены на соответствие методам тестирований, указанным в настоящем </w:t>
      </w:r>
      <w:r w:rsidR="00AB1B0A">
        <w:rPr>
          <w:sz w:val="24"/>
        </w:rPr>
        <w:t>стандарте</w:t>
      </w:r>
      <w:r w:rsidRPr="00AB1B0A">
        <w:rPr>
          <w:sz w:val="24"/>
        </w:rPr>
        <w:t>.</w:t>
      </w:r>
    </w:p>
    <w:p w14:paraId="4355F7EB" w14:textId="77777777" w:rsidR="00053DAA" w:rsidRPr="00053DAA" w:rsidRDefault="00053DAA" w:rsidP="00053DAA">
      <w:pPr>
        <w:ind w:firstLine="567"/>
        <w:rPr>
          <w:sz w:val="24"/>
        </w:rPr>
      </w:pPr>
    </w:p>
    <w:p w14:paraId="0622E780" w14:textId="5C51D08D" w:rsidR="00347F7E" w:rsidRPr="00EA3484" w:rsidRDefault="00053DAA" w:rsidP="00347F7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145591221"/>
      <w:r>
        <w:rPr>
          <w:sz w:val="24"/>
          <w:szCs w:val="24"/>
        </w:rPr>
        <w:t>Материалы</w:t>
      </w:r>
      <w:bookmarkEnd w:id="19"/>
    </w:p>
    <w:p w14:paraId="0417D7C5" w14:textId="77777777"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14:paraId="17F0CE65" w14:textId="08894BA3" w:rsidR="00053DAA" w:rsidRDefault="00053DAA" w:rsidP="00053DAA">
      <w:pPr>
        <w:autoSpaceDE w:val="0"/>
        <w:autoSpaceDN w:val="0"/>
        <w:adjustRightInd w:val="0"/>
        <w:ind w:firstLine="567"/>
        <w:rPr>
          <w:sz w:val="24"/>
        </w:rPr>
      </w:pPr>
      <w:r w:rsidRPr="00053DAA">
        <w:rPr>
          <w:sz w:val="20"/>
          <w:szCs w:val="20"/>
        </w:rPr>
        <w:t xml:space="preserve">Примечание – Руководство или обоснование этого </w:t>
      </w:r>
      <w:r w:rsidR="00AB1B0A">
        <w:rPr>
          <w:sz w:val="20"/>
          <w:szCs w:val="20"/>
        </w:rPr>
        <w:t>раздела</w:t>
      </w:r>
      <w:r w:rsidRPr="00053DAA">
        <w:rPr>
          <w:sz w:val="20"/>
          <w:szCs w:val="20"/>
        </w:rPr>
        <w:t xml:space="preserve"> содержится в приложении A.5</w:t>
      </w:r>
      <w:r w:rsidRPr="00053DAA">
        <w:rPr>
          <w:sz w:val="24"/>
        </w:rPr>
        <w:t>.</w:t>
      </w:r>
    </w:p>
    <w:p w14:paraId="35BFC0F6" w14:textId="77777777" w:rsidR="00053DAA" w:rsidRPr="00EA3484" w:rsidRDefault="00053DAA" w:rsidP="00053DAA">
      <w:pPr>
        <w:autoSpaceDE w:val="0"/>
        <w:autoSpaceDN w:val="0"/>
        <w:adjustRightInd w:val="0"/>
        <w:ind w:firstLine="567"/>
        <w:rPr>
          <w:sz w:val="24"/>
        </w:rPr>
      </w:pPr>
    </w:p>
    <w:p w14:paraId="21BD51DF" w14:textId="5BED8BE8" w:rsidR="00005D96" w:rsidRPr="00EA3484" w:rsidRDefault="00053DAA" w:rsidP="00332231">
      <w:pPr>
        <w:pStyle w:val="2"/>
      </w:pPr>
      <w:bookmarkStart w:id="20" w:name="_Toc145591222"/>
      <w:r>
        <w:t>Общие положения</w:t>
      </w:r>
      <w:bookmarkEnd w:id="20"/>
    </w:p>
    <w:p w14:paraId="76FA9F6A" w14:textId="77777777" w:rsidR="00005D96" w:rsidRPr="00EA3484" w:rsidRDefault="00005D96" w:rsidP="00005D96">
      <w:pPr>
        <w:autoSpaceDE w:val="0"/>
        <w:autoSpaceDN w:val="0"/>
        <w:adjustRightInd w:val="0"/>
        <w:ind w:firstLine="567"/>
        <w:rPr>
          <w:sz w:val="24"/>
        </w:rPr>
      </w:pPr>
    </w:p>
    <w:p w14:paraId="1949BC43" w14:textId="0C1E7658" w:rsidR="00B85046" w:rsidRPr="00EA3484" w:rsidRDefault="00053DAA" w:rsidP="00053DAA">
      <w:pPr>
        <w:pStyle w:val="Style5"/>
        <w:widowControl/>
        <w:ind w:firstLine="567"/>
        <w:jc w:val="both"/>
      </w:pPr>
      <w:r w:rsidRPr="00053DAA">
        <w:t>Должны применяться соответствующие требования стандарта ISO 18190:2016,</w:t>
      </w:r>
      <w:r w:rsidR="004A747A">
        <w:t xml:space="preserve">               раздел</w:t>
      </w:r>
      <w:r w:rsidRPr="00053DAA">
        <w:t xml:space="preserve"> 5.</w:t>
      </w:r>
    </w:p>
    <w:p w14:paraId="1FF0F147" w14:textId="792DD521" w:rsidR="00577C43" w:rsidRDefault="00577C43" w:rsidP="00FB5298">
      <w:pPr>
        <w:pStyle w:val="Style5"/>
        <w:widowControl/>
        <w:ind w:firstLine="567"/>
        <w:jc w:val="both"/>
      </w:pPr>
    </w:p>
    <w:p w14:paraId="6E565BA8" w14:textId="77777777" w:rsidR="004A747A" w:rsidRPr="00EA3484" w:rsidRDefault="004A747A" w:rsidP="00FB5298">
      <w:pPr>
        <w:pStyle w:val="Style5"/>
        <w:widowControl/>
        <w:ind w:firstLine="567"/>
        <w:jc w:val="both"/>
      </w:pPr>
    </w:p>
    <w:p w14:paraId="32954EB3" w14:textId="490DF85E" w:rsidR="00251110" w:rsidRDefault="00053DAA" w:rsidP="00332231">
      <w:pPr>
        <w:pStyle w:val="2"/>
      </w:pPr>
      <w:bookmarkStart w:id="21" w:name="_Toc145591223"/>
      <w:r w:rsidRPr="00053DAA">
        <w:lastRenderedPageBreak/>
        <w:t>Тестирование на биологическую безопасность</w:t>
      </w:r>
      <w:bookmarkEnd w:id="21"/>
    </w:p>
    <w:p w14:paraId="7A5A6395" w14:textId="77777777" w:rsidR="00053DAA" w:rsidRPr="00053DAA" w:rsidRDefault="00053DAA" w:rsidP="00053DAA">
      <w:pPr>
        <w:rPr>
          <w:sz w:val="24"/>
        </w:rPr>
      </w:pPr>
    </w:p>
    <w:p w14:paraId="60501836" w14:textId="7AE5893E" w:rsidR="00053DAA" w:rsidRDefault="00053DAA" w:rsidP="00053DAA">
      <w:pPr>
        <w:ind w:firstLine="567"/>
        <w:rPr>
          <w:sz w:val="20"/>
          <w:szCs w:val="20"/>
        </w:rPr>
      </w:pPr>
      <w:r w:rsidRPr="00053DAA">
        <w:rPr>
          <w:sz w:val="20"/>
          <w:szCs w:val="20"/>
        </w:rPr>
        <w:t xml:space="preserve">Примечание – Руководство или обоснование для </w:t>
      </w:r>
      <w:r w:rsidR="00AB1B0A">
        <w:rPr>
          <w:sz w:val="20"/>
          <w:szCs w:val="20"/>
        </w:rPr>
        <w:t>данного</w:t>
      </w:r>
      <w:r w:rsidRPr="00053DAA">
        <w:rPr>
          <w:sz w:val="20"/>
          <w:szCs w:val="20"/>
        </w:rPr>
        <w:t xml:space="preserve"> подпункта содержится в приложении A.6.</w:t>
      </w:r>
    </w:p>
    <w:p w14:paraId="07E01271" w14:textId="77777777" w:rsidR="00053DAA" w:rsidRPr="00053DAA" w:rsidRDefault="00053DAA" w:rsidP="00053DAA">
      <w:pPr>
        <w:ind w:firstLine="567"/>
        <w:rPr>
          <w:sz w:val="24"/>
        </w:rPr>
      </w:pPr>
    </w:p>
    <w:p w14:paraId="65972384" w14:textId="69902CF3" w:rsidR="00053DAA" w:rsidRPr="00053DAA" w:rsidRDefault="00053DAA" w:rsidP="00053DAA">
      <w:pPr>
        <w:ind w:firstLine="567"/>
        <w:rPr>
          <w:sz w:val="24"/>
        </w:rPr>
      </w:pPr>
      <w:r w:rsidRPr="00053DAA">
        <w:rPr>
          <w:sz w:val="24"/>
        </w:rPr>
        <w:t xml:space="preserve">Материал, </w:t>
      </w:r>
      <w:proofErr w:type="spellStart"/>
      <w:r w:rsidRPr="00053DAA">
        <w:rPr>
          <w:sz w:val="24"/>
        </w:rPr>
        <w:t>используемыи</w:t>
      </w:r>
      <w:proofErr w:type="spellEnd"/>
      <w:r w:rsidRPr="00053DAA">
        <w:rPr>
          <w:sz w:val="24"/>
        </w:rPr>
        <w:t>̆ для изготовления коннекторов трахеальных трубок, должен быть</w:t>
      </w:r>
      <w:r>
        <w:rPr>
          <w:sz w:val="24"/>
        </w:rPr>
        <w:t xml:space="preserve"> </w:t>
      </w:r>
      <w:r w:rsidR="00AB1B0A">
        <w:rPr>
          <w:sz w:val="24"/>
        </w:rPr>
        <w:t>испытан</w:t>
      </w:r>
      <w:r w:rsidRPr="00053DAA">
        <w:rPr>
          <w:sz w:val="24"/>
        </w:rPr>
        <w:t xml:space="preserve"> и оценен на </w:t>
      </w:r>
      <w:proofErr w:type="spellStart"/>
      <w:r w:rsidRPr="00053DAA">
        <w:rPr>
          <w:sz w:val="24"/>
        </w:rPr>
        <w:t>биосовместимость</w:t>
      </w:r>
      <w:proofErr w:type="spellEnd"/>
      <w:r w:rsidRPr="00053DAA">
        <w:rPr>
          <w:sz w:val="24"/>
        </w:rPr>
        <w:t xml:space="preserve"> с дыхательными газовыми путями, как указано в</w:t>
      </w:r>
      <w:r>
        <w:rPr>
          <w:sz w:val="24"/>
        </w:rPr>
        <w:t xml:space="preserve"> </w:t>
      </w:r>
      <w:r w:rsidRPr="00053DAA">
        <w:rPr>
          <w:sz w:val="24"/>
        </w:rPr>
        <w:t>соответствующих стандартах серии ISO 18562.</w:t>
      </w:r>
    </w:p>
    <w:p w14:paraId="2999F9FB" w14:textId="705921E7" w:rsidR="00053DAA" w:rsidRDefault="00053DAA" w:rsidP="00053DAA">
      <w:pPr>
        <w:ind w:firstLine="567"/>
        <w:rPr>
          <w:sz w:val="24"/>
        </w:rPr>
      </w:pPr>
      <w:r w:rsidRPr="00053DAA">
        <w:rPr>
          <w:sz w:val="24"/>
        </w:rPr>
        <w:t>Провер</w:t>
      </w:r>
      <w:r>
        <w:rPr>
          <w:sz w:val="24"/>
        </w:rPr>
        <w:t>ить</w:t>
      </w:r>
      <w:r w:rsidRPr="00053DAA">
        <w:rPr>
          <w:sz w:val="24"/>
        </w:rPr>
        <w:t xml:space="preserve"> соответствие, ознакомившись с техническим досье.</w:t>
      </w:r>
    </w:p>
    <w:p w14:paraId="1CEBD6BE" w14:textId="77777777" w:rsidR="00053DAA" w:rsidRPr="00053DAA" w:rsidRDefault="00053DAA" w:rsidP="00053DAA">
      <w:pPr>
        <w:ind w:firstLine="567"/>
        <w:rPr>
          <w:sz w:val="24"/>
        </w:rPr>
      </w:pPr>
    </w:p>
    <w:p w14:paraId="443255D4" w14:textId="28917AC7" w:rsidR="008C70FF" w:rsidRDefault="00053DAA" w:rsidP="00332231">
      <w:pPr>
        <w:pStyle w:val="2"/>
      </w:pPr>
      <w:bookmarkStart w:id="22" w:name="_Toc145591224"/>
      <w:r w:rsidRPr="00053DAA">
        <w:t>Требования к повторному использованию</w:t>
      </w:r>
      <w:bookmarkEnd w:id="22"/>
    </w:p>
    <w:p w14:paraId="59914F73" w14:textId="77777777" w:rsidR="00053DAA" w:rsidRPr="00B9537C" w:rsidRDefault="00053DAA" w:rsidP="00053DAA">
      <w:pPr>
        <w:rPr>
          <w:sz w:val="24"/>
        </w:rPr>
      </w:pPr>
    </w:p>
    <w:p w14:paraId="636DDCD0" w14:textId="52AC672B" w:rsidR="00B9537C" w:rsidRDefault="00B9537C" w:rsidP="00B9537C">
      <w:pPr>
        <w:pStyle w:val="Style5"/>
        <w:ind w:firstLine="567"/>
        <w:jc w:val="both"/>
      </w:pPr>
      <w:proofErr w:type="spellStart"/>
      <w:r>
        <w:t>Эндотрахеальные</w:t>
      </w:r>
      <w:proofErr w:type="spellEnd"/>
      <w:r>
        <w:t xml:space="preserve"> трубки и коннекторы трахеальных трубок, маркированные для повторного использования, должны быть </w:t>
      </w:r>
      <w:proofErr w:type="spellStart"/>
      <w:r>
        <w:t>устойчивы</w:t>
      </w:r>
      <w:proofErr w:type="spellEnd"/>
      <w:r>
        <w:t xml:space="preserve"> к износу в результате очисток, дезинфекции и стерилизации, рекомендованные производителем.</w:t>
      </w:r>
    </w:p>
    <w:p w14:paraId="4EBD5C12" w14:textId="57FF9658" w:rsidR="00B85046" w:rsidRDefault="00B9537C" w:rsidP="00B9537C">
      <w:pPr>
        <w:pStyle w:val="Style5"/>
        <w:ind w:firstLine="567"/>
        <w:jc w:val="both"/>
      </w:pPr>
      <w:proofErr w:type="spellStart"/>
      <w:r>
        <w:t>Рекомендуемыи</w:t>
      </w:r>
      <w:proofErr w:type="spellEnd"/>
      <w:r>
        <w:t>̆ метод или методы стерилизации не должны приводить к существенным изменениям, которые могут поставить под угрозу биологическую безопасность.</w:t>
      </w:r>
    </w:p>
    <w:p w14:paraId="5B39ABF7" w14:textId="77777777" w:rsidR="00B9537C" w:rsidRPr="00EA3484" w:rsidRDefault="00B9537C" w:rsidP="00B9537C">
      <w:pPr>
        <w:pStyle w:val="Style5"/>
        <w:ind w:firstLine="567"/>
        <w:jc w:val="both"/>
      </w:pPr>
    </w:p>
    <w:p w14:paraId="5181EF3C" w14:textId="70BFB7C9" w:rsidR="00B85046" w:rsidRPr="00EA3484" w:rsidRDefault="00B9537C" w:rsidP="00332231">
      <w:pPr>
        <w:pStyle w:val="2"/>
        <w:rPr>
          <w:rFonts w:cs="Times New Roman"/>
        </w:rPr>
      </w:pPr>
      <w:bookmarkStart w:id="23" w:name="_Toc145591225"/>
      <w:r>
        <w:t>Гибкость</w:t>
      </w:r>
      <w:bookmarkEnd w:id="23"/>
      <w:r w:rsidR="00B85046" w:rsidRPr="00EA3484">
        <w:t xml:space="preserve"> </w:t>
      </w:r>
    </w:p>
    <w:p w14:paraId="00C3C2B1" w14:textId="77777777" w:rsidR="008C70FF" w:rsidRPr="00EA3484" w:rsidRDefault="008C70FF" w:rsidP="00FB5298">
      <w:pPr>
        <w:pStyle w:val="Style5"/>
        <w:widowControl/>
        <w:ind w:firstLine="567"/>
        <w:jc w:val="both"/>
      </w:pPr>
    </w:p>
    <w:p w14:paraId="3CB79FFC" w14:textId="6C161DE9" w:rsidR="00B9537C" w:rsidRPr="00B9537C" w:rsidRDefault="00B9537C" w:rsidP="00B9537C">
      <w:pPr>
        <w:pStyle w:val="Style5"/>
        <w:ind w:firstLine="567"/>
        <w:jc w:val="both"/>
      </w:pPr>
      <w:proofErr w:type="spellStart"/>
      <w:r>
        <w:t>Эндотрахеальные</w:t>
      </w:r>
      <w:proofErr w:type="spellEnd"/>
      <w:r>
        <w:t xml:space="preserve"> трубки, изготовленные из материалов и имеющих размеры, повышающие гибкость с целью минимизации травмы трахеи, должны быть оценены и риски, связанные с гибкостью трубки и влиянием на способность пользователя вводить трахеальную трубку через гортань в трахею должны быть</w:t>
      </w:r>
      <w:r w:rsidRPr="00B9537C">
        <w:t xml:space="preserve"> </w:t>
      </w:r>
      <w:r>
        <w:t>задокументированы</w:t>
      </w:r>
      <w:r w:rsidRPr="00B9537C">
        <w:t>.</w:t>
      </w:r>
    </w:p>
    <w:p w14:paraId="152F52F9" w14:textId="4DA5D211" w:rsidR="00B85046" w:rsidRPr="00EA3484" w:rsidRDefault="00B9537C" w:rsidP="00B9537C">
      <w:pPr>
        <w:pStyle w:val="Style5"/>
        <w:widowControl/>
        <w:ind w:firstLine="567"/>
        <w:jc w:val="both"/>
      </w:pPr>
      <w:r>
        <w:t>Проверить соответствие путем ознакомления с документом учета рисков.</w:t>
      </w:r>
    </w:p>
    <w:p w14:paraId="538EDCEB" w14:textId="77777777" w:rsidR="00577C43" w:rsidRPr="00EA3484" w:rsidRDefault="00577C43" w:rsidP="00FB5298">
      <w:pPr>
        <w:pStyle w:val="Style5"/>
        <w:widowControl/>
        <w:ind w:firstLine="567"/>
        <w:jc w:val="both"/>
      </w:pPr>
    </w:p>
    <w:p w14:paraId="75787379" w14:textId="1356C877" w:rsidR="00255DBE" w:rsidRDefault="00B9537C" w:rsidP="00255DB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4" w:name="_Toc145591226"/>
      <w:r>
        <w:rPr>
          <w:sz w:val="24"/>
          <w:szCs w:val="24"/>
        </w:rPr>
        <w:t>Требования к дизайну</w:t>
      </w:r>
      <w:bookmarkEnd w:id="24"/>
      <w:r w:rsidR="00C9025B">
        <w:rPr>
          <w:sz w:val="24"/>
          <w:szCs w:val="24"/>
        </w:rPr>
        <w:t xml:space="preserve"> </w:t>
      </w:r>
    </w:p>
    <w:p w14:paraId="28F2EBA2" w14:textId="77777777" w:rsidR="00255DBE" w:rsidRPr="00255DBE" w:rsidRDefault="00255DBE" w:rsidP="00255DBE">
      <w:pPr>
        <w:rPr>
          <w:sz w:val="24"/>
        </w:rPr>
      </w:pPr>
    </w:p>
    <w:p w14:paraId="0A46774D" w14:textId="77777777" w:rsidR="009013CC" w:rsidRPr="009013CC" w:rsidRDefault="00C9025B" w:rsidP="00332231">
      <w:pPr>
        <w:pStyle w:val="2"/>
      </w:pPr>
      <w:bookmarkStart w:id="25" w:name="_Toc145591227"/>
      <w:r>
        <w:t>Общие положения</w:t>
      </w:r>
      <w:bookmarkEnd w:id="25"/>
    </w:p>
    <w:p w14:paraId="4C5B8975" w14:textId="77777777" w:rsidR="009013CC" w:rsidRDefault="009013CC" w:rsidP="009013CC">
      <w:pPr>
        <w:autoSpaceDE w:val="0"/>
        <w:autoSpaceDN w:val="0"/>
        <w:adjustRightInd w:val="0"/>
        <w:ind w:firstLine="567"/>
        <w:rPr>
          <w:sz w:val="24"/>
        </w:rPr>
      </w:pPr>
    </w:p>
    <w:p w14:paraId="7D4CC765" w14:textId="1AE48264" w:rsidR="00C9025B" w:rsidRDefault="00B9537C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Должны применяться соответствующие требования стандарта ISO 18190:2016,</w:t>
      </w:r>
      <w:r w:rsid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B1B0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раздел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6.</w:t>
      </w:r>
    </w:p>
    <w:p w14:paraId="3E8E2618" w14:textId="77777777" w:rsidR="00B9537C" w:rsidRPr="00C9025B" w:rsidRDefault="00B9537C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58A6FFF" w14:textId="4DCB52F5" w:rsidR="00C9025B" w:rsidRPr="00C9025B" w:rsidRDefault="00B9537C" w:rsidP="00332231">
      <w:pPr>
        <w:pStyle w:val="2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bookmarkStart w:id="26" w:name="_Toc145591228"/>
      <w:r>
        <w:t>Обозначения размера</w:t>
      </w:r>
      <w:bookmarkEnd w:id="26"/>
    </w:p>
    <w:p w14:paraId="2AF73852" w14:textId="77777777" w:rsidR="00C9025B" w:rsidRDefault="00C9025B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6808657" w14:textId="5F421963" w:rsidR="00C9025B" w:rsidRPr="00B9537C" w:rsidRDefault="00B9537C" w:rsidP="00AB1B0A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Размеры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и коннекторов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должны быть указаны 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соответствии с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таблицеи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1 для трахеальных трубок, с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таблицеи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2 для</w:t>
      </w:r>
      <w:r w:rsidR="00AB1B0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типа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Коула</w:t>
      </w:r>
      <w:proofErr w:type="spellEnd"/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таблицеи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3 для коннекторов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трубок.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cr/>
      </w:r>
    </w:p>
    <w:p w14:paraId="1BAEA874" w14:textId="20558C18" w:rsidR="00C9025B" w:rsidRDefault="00B9537C" w:rsidP="00332231">
      <w:pPr>
        <w:pStyle w:val="2"/>
      </w:pPr>
      <w:bookmarkStart w:id="27" w:name="_Toc145591229"/>
      <w:r>
        <w:t>Размеры</w:t>
      </w:r>
      <w:bookmarkEnd w:id="27"/>
      <w:r w:rsidR="00C9025B" w:rsidRPr="00C9025B">
        <w:t xml:space="preserve"> </w:t>
      </w:r>
    </w:p>
    <w:p w14:paraId="16812364" w14:textId="77777777" w:rsidR="00C9025B" w:rsidRPr="00EC055B" w:rsidRDefault="00C9025B" w:rsidP="00C9025B">
      <w:pPr>
        <w:rPr>
          <w:sz w:val="24"/>
        </w:rPr>
      </w:pPr>
    </w:p>
    <w:p w14:paraId="2E224D83" w14:textId="61DC5BD2" w:rsidR="00C9025B" w:rsidRDefault="00B9537C" w:rsidP="00AB1B0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6.3.1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</w:t>
      </w:r>
      <w:r w:rsidR="00AB1B0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5913F5F9" w14:textId="542E7DEB" w:rsidR="00B9537C" w:rsidRDefault="00B9537C" w:rsidP="00AB1B0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6.3.1.1</w:t>
      </w:r>
      <w:r w:rsidR="00EC055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Основные размеры </w:t>
      </w:r>
      <w:proofErr w:type="spellStart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должны соответствовать</w:t>
      </w:r>
      <w:r w:rsidR="00BA3D4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  <w:r w:rsidRPr="00B9537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таблице 1.</w:t>
      </w:r>
    </w:p>
    <w:p w14:paraId="152B098E" w14:textId="77777777" w:rsidR="00B9537C" w:rsidRDefault="00B9537C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3CE95D8" w14:textId="14A0B582" w:rsidR="00C9025B" w:rsidRDefault="00B9537C" w:rsidP="00B9537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B9537C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Примечание – В приложении A.7 приведены рекомендации или обоснование для таблицы 1.</w:t>
      </w:r>
    </w:p>
    <w:p w14:paraId="5EF51C7E" w14:textId="77777777" w:rsidR="00B9537C" w:rsidRDefault="00B9537C" w:rsidP="00B9537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67BD9D0" w14:textId="59431019" w:rsidR="00B9537C" w:rsidRDefault="00B9537C" w:rsidP="00322CC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6.3.1.2 Основные размеры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типа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Коула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должны соответствовать таблице 2.</w:t>
      </w:r>
    </w:p>
    <w:p w14:paraId="6E6BC765" w14:textId="7E04FAA2" w:rsidR="00B9537C" w:rsidRPr="00B9537C" w:rsidRDefault="00B9537C" w:rsidP="00322C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6.3.1.3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Указанныи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размер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должен соответствовать допуску</w:t>
      </w:r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±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0,15 мм для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фактического внутреннего диаметра для размеров 6,0 и меньше</w:t>
      </w:r>
      <w:r w:rsidR="00AB1B0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,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и допуску </w:t>
      </w:r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      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±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0,20 мм для размеров 6,5 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больше. Просвет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должен быть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существу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круглым в плоскости,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расположеннои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под прямым углом к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длиннои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оси. Пользователю должен быть сообщен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максимальныи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круглого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инструмента,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которыи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может проходить через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эндотрахеальную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трубку </w:t>
      </w:r>
      <w:r w:rsidR="00AB1B0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см. </w:t>
      </w:r>
      <w:r w:rsidRPr="00A87E0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9.5</w:t>
      </w:r>
      <w:r w:rsidR="00A87E0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перечисление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j).</w:t>
      </w:r>
    </w:p>
    <w:p w14:paraId="229EE081" w14:textId="31A70A79" w:rsidR="00B9537C" w:rsidRPr="00B9537C" w:rsidRDefault="00B9537C" w:rsidP="00063287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6.3.1.4 Для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указанныи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(OD) должен соответствовать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фактическому наружному диаметру (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диаметр) с допуском</w:t>
      </w:r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          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±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0,15 мм для размеров 6,0 и меньше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или с допуском ±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0,20 мм для размеров 6,5 и больше (исключая любые выступы, вызванные всасывающим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трубопроводом,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манжетои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и т.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д., если они предусмотрены).</w:t>
      </w:r>
    </w:p>
    <w:p w14:paraId="5271F31C" w14:textId="43F87364" w:rsidR="00B9537C" w:rsidRPr="00B9537C" w:rsidRDefault="00B9537C" w:rsidP="00322C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Для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типа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Коула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рыночным наружным диаметром должен быть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фактическии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гортанно-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трахеальнои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части (OD).</w:t>
      </w:r>
    </w:p>
    <w:p w14:paraId="1B3F1C99" w14:textId="4E6F96C2" w:rsidR="00B9537C" w:rsidRDefault="00B9537C" w:rsidP="00322CCF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6.3.1.5 Для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типа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Коула</w:t>
      </w:r>
      <w:proofErr w:type="spellEnd"/>
      <w:r w:rsid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bookmarkStart w:id="28" w:name="_Hlk145543550"/>
      <w:r w:rsidR="00AB1B0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bookmarkEnd w:id="28"/>
      <w:r w:rsidR="00AB1B0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осевая длина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поверхности </w:t>
      </w:r>
      <w:proofErr w:type="spellStart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плечевои</w:t>
      </w:r>
      <w:proofErr w:type="spellEnd"/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области,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A3D4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S</w:t>
      </w: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bscript"/>
        </w:rPr>
        <w:t>1</w:t>
      </w:r>
      <w:r w:rsidR="00AB1B0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 w:rsidRPr="00BA3D4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S</w:t>
      </w: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bscript"/>
        </w:rPr>
        <w:t>2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(см. рис</w:t>
      </w:r>
      <w:r w:rsid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унок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2), не должно превышать 4 мм для</w:t>
      </w:r>
      <w:r w:rsid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B9537C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размеров до и размера 3 включительно.</w:t>
      </w:r>
    </w:p>
    <w:p w14:paraId="078EF0D5" w14:textId="0D46320D" w:rsidR="00322CCF" w:rsidRDefault="00322CCF" w:rsidP="00063287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6.3.1.6 Размеры A, указанные в таблице 1, неприменимы к предварительно сформованным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эндотрахеальным</w:t>
      </w:r>
      <w:proofErr w:type="spellEnd"/>
      <w:r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трубкам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279C5703" w14:textId="77777777" w:rsidR="00322CCF" w:rsidRDefault="00322CCF" w:rsidP="00322CCF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57036A3C" w14:textId="3FB658E2" w:rsidR="00322CCF" w:rsidRDefault="00322CCF" w:rsidP="00322CCF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22CCF">
        <w:rPr>
          <w:rStyle w:val="FontStyle33"/>
          <w:rFonts w:ascii="Times New Roman" w:hAnsi="Times New Roman" w:cs="Times New Roman"/>
          <w:bCs/>
          <w:noProof/>
          <w:color w:val="auto"/>
          <w:sz w:val="24"/>
          <w:szCs w:val="24"/>
        </w:rPr>
        <w:lastRenderedPageBreak/>
        <w:drawing>
          <wp:inline distT="0" distB="0" distL="0" distR="0" wp14:anchorId="517CAC0B" wp14:editId="01C9DF51">
            <wp:extent cx="5026876" cy="5810885"/>
            <wp:effectExtent l="0" t="0" r="2540" b="0"/>
            <wp:docPr id="2348599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5991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9704" cy="5825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83C0E" w14:textId="0330350A" w:rsidR="00322CCF" w:rsidRPr="00063287" w:rsidRDefault="00322CCF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Условные обозначения:</w:t>
      </w:r>
    </w:p>
    <w:p w14:paraId="2EC5FC56" w14:textId="1D205CA5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дистальныи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конец;</w:t>
      </w:r>
    </w:p>
    <w:p w14:paraId="470862D7" w14:textId="144B058B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скошенныи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конец (см 6.4);</w:t>
      </w:r>
    </w:p>
    <w:p w14:paraId="161B062A" w14:textId="596F0CCD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радиус кривизны</w:t>
      </w:r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(см 6.7);</w:t>
      </w:r>
    </w:p>
    <w:p w14:paraId="53578A97" w14:textId="13D47A93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надувная трубка;</w:t>
      </w:r>
    </w:p>
    <w:p w14:paraId="78515723" w14:textId="37E92CB7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аппаратныи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конец;</w:t>
      </w:r>
    </w:p>
    <w:p w14:paraId="1818DCB7" w14:textId="7E8C66F8" w:rsid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альтернативныи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встроенныи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баллон/клапан;</w:t>
      </w:r>
    </w:p>
    <w:p w14:paraId="41805381" w14:textId="596EE2AB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b/>
        </w:rPr>
      </w:pPr>
      <w:r w:rsidRPr="000101E8">
        <w:t>–</w:t>
      </w:r>
      <w:r>
        <w:t xml:space="preserve"> </w:t>
      </w:r>
      <w:proofErr w:type="spellStart"/>
      <w:r w:rsidR="00322CCF">
        <w:t>разделительныи</w:t>
      </w:r>
      <w:proofErr w:type="spellEnd"/>
      <w:r w:rsidR="00322CCF">
        <w:t>̆ угол;</w:t>
      </w:r>
    </w:p>
    <w:p w14:paraId="5F3BB399" w14:textId="0D4ED586" w:rsidR="00322CCF" w:rsidRP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b/>
        </w:rPr>
      </w:pPr>
      <w:r w:rsidRPr="000101E8">
        <w:t>–</w:t>
      </w:r>
      <w:r>
        <w:t xml:space="preserve"> </w:t>
      </w:r>
      <w:r w:rsidR="00322CCF">
        <w:t>область для разметки размера [</w:t>
      </w:r>
      <w:r w:rsidR="00063287">
        <w:t>см.</w:t>
      </w:r>
      <w:r w:rsidR="00322CCF">
        <w:t xml:space="preserve"> 3)];</w:t>
      </w:r>
    </w:p>
    <w:p w14:paraId="0B20CC8D" w14:textId="4721811B" w:rsidR="00322CCF" w:rsidRDefault="000101E8" w:rsidP="000101E8">
      <w:pPr>
        <w:pStyle w:val="Style5"/>
        <w:widowControl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длина </w:t>
      </w:r>
      <w:proofErr w:type="spellStart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надувнои</w:t>
      </w:r>
      <w:proofErr w:type="spellEnd"/>
      <w:r w:rsidR="00322CCF" w:rsidRPr="00322CC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манжеты;</w:t>
      </w:r>
    </w:p>
    <w:p w14:paraId="7C1F0D54" w14:textId="65A639DF" w:rsidR="00063287" w:rsidRDefault="00063287" w:rsidP="00063287">
      <w:pPr>
        <w:pStyle w:val="Style5"/>
        <w:widowControl/>
        <w:tabs>
          <w:tab w:val="left" w:pos="993"/>
        </w:tabs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__________</w:t>
      </w:r>
    </w:p>
    <w:p w14:paraId="1E913617" w14:textId="57628F90" w:rsidR="00322CCF" w:rsidRPr="00063287" w:rsidRDefault="00BA3D49" w:rsidP="00BA3D49">
      <w:pPr>
        <w:pStyle w:val="Style5"/>
        <w:widowControl/>
        <w:tabs>
          <w:tab w:val="left" w:pos="993"/>
        </w:tabs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BA3D4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vertAlign w:val="superscript"/>
          <w:lang w:val="en-US"/>
        </w:rPr>
        <w:t>a</w:t>
      </w:r>
      <w:r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en-US"/>
        </w:rPr>
        <w:t xml:space="preserve"> </w:t>
      </w:r>
      <w:r w:rsidR="00322CCF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См 6.6.9 и 6.6.10;</w:t>
      </w:r>
    </w:p>
    <w:p w14:paraId="38064E7E" w14:textId="1B91BC08" w:rsidR="00322CCF" w:rsidRPr="00063287" w:rsidRDefault="00BA3D49" w:rsidP="00BA3D49">
      <w:pPr>
        <w:pStyle w:val="Style5"/>
        <w:widowControl/>
        <w:tabs>
          <w:tab w:val="left" w:pos="993"/>
        </w:tabs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BA3D4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vertAlign w:val="superscript"/>
          <w:lang w:val="en-BB"/>
        </w:rPr>
        <w:t>b</w:t>
      </w:r>
      <w:r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en-BB"/>
        </w:rPr>
        <w:t xml:space="preserve"> </w:t>
      </w:r>
      <w:r w:rsidR="00322CCF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См </w:t>
      </w:r>
      <w:r w:rsidR="00063287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таблицу </w:t>
      </w:r>
      <w:r w:rsidR="00322CCF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1;</w:t>
      </w:r>
    </w:p>
    <w:p w14:paraId="3B74C6FB" w14:textId="7FB2D4B6" w:rsidR="009772BB" w:rsidRPr="00063287" w:rsidRDefault="00BA3D49" w:rsidP="00BA3D49">
      <w:pPr>
        <w:pStyle w:val="Style5"/>
        <w:tabs>
          <w:tab w:val="left" w:pos="993"/>
        </w:tabs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BA3D4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vertAlign w:val="superscript"/>
          <w:lang w:val="en-BB"/>
        </w:rPr>
        <w:t>c</w:t>
      </w:r>
      <w:r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en-BB"/>
        </w:rPr>
        <w:t xml:space="preserve"> 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Минимальное значение S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vertAlign w:val="subscript"/>
        </w:rPr>
        <w:t>2</w:t>
      </w:r>
    </w:p>
    <w:p w14:paraId="49E9AEC9" w14:textId="77777777" w:rsidR="00034CA1" w:rsidRDefault="00034CA1" w:rsidP="009772BB">
      <w:pPr>
        <w:pStyle w:val="Style5"/>
        <w:tabs>
          <w:tab w:val="left" w:pos="993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AFAE0FC" w14:textId="081287A0" w:rsidR="009772BB" w:rsidRPr="009772BB" w:rsidRDefault="009772BB" w:rsidP="009772BB">
      <w:pPr>
        <w:pStyle w:val="Style5"/>
        <w:tabs>
          <w:tab w:val="left" w:pos="993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9772B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Рисунок 1 – Типичная </w:t>
      </w:r>
      <w:proofErr w:type="spellStart"/>
      <w:r w:rsidRPr="009772B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эндотрахеальная</w:t>
      </w:r>
      <w:proofErr w:type="spellEnd"/>
      <w:r w:rsidRPr="009772B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трубка с манжетой</w:t>
      </w:r>
    </w:p>
    <w:p w14:paraId="431C53F5" w14:textId="59208D5B" w:rsidR="009772BB" w:rsidRDefault="009772BB" w:rsidP="009772B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noProof/>
          <w:color w:val="auto"/>
          <w:sz w:val="24"/>
          <w:szCs w:val="24"/>
        </w:rPr>
      </w:pPr>
    </w:p>
    <w:p w14:paraId="18738381" w14:textId="600F1612" w:rsidR="00A9679D" w:rsidRDefault="00A9679D" w:rsidP="00A9679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A9679D">
        <w:rPr>
          <w:rStyle w:val="FontStyle33"/>
          <w:rFonts w:ascii="Times New Roman" w:hAnsi="Times New Roman" w:cs="Times New Roman"/>
          <w:b/>
          <w:noProof/>
          <w:color w:val="auto"/>
          <w:sz w:val="24"/>
          <w:szCs w:val="24"/>
        </w:rPr>
        <w:lastRenderedPageBreak/>
        <w:drawing>
          <wp:inline distT="0" distB="0" distL="0" distR="0" wp14:anchorId="3DCE8F66" wp14:editId="1C744A06">
            <wp:extent cx="5611129" cy="3219352"/>
            <wp:effectExtent l="0" t="0" r="0" b="635"/>
            <wp:docPr id="3516739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67398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31028" cy="323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572AC" w14:textId="77777777" w:rsidR="00A9679D" w:rsidRDefault="00A9679D" w:rsidP="00BF617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27AF2C3F" w14:textId="34488B51" w:rsidR="00042311" w:rsidRPr="009772BB" w:rsidRDefault="009772BB" w:rsidP="00BF617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Условные обозначения:</w:t>
      </w:r>
    </w:p>
    <w:p w14:paraId="2FA0F953" w14:textId="3DA1ABF1" w:rsidR="009772BB" w:rsidRPr="009772BB" w:rsidRDefault="000101E8" w:rsidP="000101E8">
      <w:pPr>
        <w:pStyle w:val="Style5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дистальныи</w:t>
      </w:r>
      <w:proofErr w:type="spellEnd"/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конец;</w:t>
      </w:r>
    </w:p>
    <w:p w14:paraId="2E9A16AC" w14:textId="56BB60DF" w:rsidR="009772BB" w:rsidRPr="00063287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максимальное расстояние начала кривизны от начала конуса </w:t>
      </w:r>
      <w:r w:rsidR="009772BB" w:rsidRPr="00BA3D4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S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₁, 20 мм макс.</w:t>
      </w:r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          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(см 6.7.3);</w:t>
      </w:r>
    </w:p>
    <w:p w14:paraId="39495124" w14:textId="59EAD6C4" w:rsidR="009772BB" w:rsidRP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радиус кривизны;</w:t>
      </w:r>
    </w:p>
    <w:p w14:paraId="5A00F1F8" w14:textId="633AC9D7" w:rsidR="009772BB" w:rsidRPr="00063287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угол изгиба трубки от аппаратного конца к дистальному концу, (45 ± </w:t>
      </w:r>
      <w:proofErr w:type="gramStart"/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15)°</w:t>
      </w:r>
      <w:proofErr w:type="gramEnd"/>
      <w:r w:rsid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</w:t>
      </w:r>
      <w:r w:rsidR="009772BB" w:rsidRPr="0006328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(см. 6.7.4);</w:t>
      </w:r>
    </w:p>
    <w:p w14:paraId="3125B036" w14:textId="34A4AA1A" w:rsidR="009772BB" w:rsidRP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аппаратныи</w:t>
      </w:r>
      <w:proofErr w:type="spellEnd"/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конец;</w:t>
      </w:r>
    </w:p>
    <w:p w14:paraId="0ED2B8B6" w14:textId="7A635852" w:rsidR="009772BB" w:rsidRP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область для разметки, 20 мм мин. (см 6.7.4);</w:t>
      </w:r>
    </w:p>
    <w:p w14:paraId="1199BFE3" w14:textId="3E15DCF0" w:rsid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плечевая область для величин </w:t>
      </w:r>
      <w:r w:rsidR="009772BB" w:rsidRPr="00BA3D4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S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₁, </w:t>
      </w:r>
      <w:r w:rsidR="009772BB" w:rsidRPr="00BA3D4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S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₂ (см 6.3.1.5)</w:t>
      </w:r>
      <w:r w:rsid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6651DA15" w14:textId="6257354A" w:rsid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плавное уменьшение просвета</w:t>
      </w:r>
      <w:r w:rsid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0080D18B" w14:textId="54C481EA" w:rsidR="009772BB" w:rsidRPr="009772BB" w:rsidRDefault="000101E8" w:rsidP="000101E8">
      <w:pPr>
        <w:pStyle w:val="Style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0101E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максимальныи</w:t>
      </w:r>
      <w:proofErr w:type="spellEnd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диаметр </w:t>
      </w:r>
      <w:proofErr w:type="spellStart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отмеченнои</w:t>
      </w:r>
      <w:proofErr w:type="spellEnd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гортанно-</w:t>
      </w:r>
      <w:proofErr w:type="spellStart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трахеальнои</w:t>
      </w:r>
      <w:proofErr w:type="spellEnd"/>
      <w:r w:rsidR="0019509B" w:rsidRP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части (OD)</w:t>
      </w:r>
      <w:r w:rsidR="0019509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="009772BB" w:rsidRPr="009772B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cr/>
      </w:r>
    </w:p>
    <w:p w14:paraId="3710789A" w14:textId="0DEF9034" w:rsidR="000101E8" w:rsidRDefault="00BF6171" w:rsidP="0019509B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BF6171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Размеры A, B, C,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d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₁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,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d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₂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,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063287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и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d</w:t>
      </w:r>
      <w:r w:rsid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₃ 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приведены в </w:t>
      </w:r>
      <w:r w:rsidR="00063287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т</w:t>
      </w:r>
      <w:r w:rsidR="00063287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аблице </w:t>
      </w:r>
      <w:r w:rsidR="0019509B" w:rsidRPr="0019509B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2.</w:t>
      </w:r>
    </w:p>
    <w:p w14:paraId="35FEF603" w14:textId="77777777" w:rsidR="000101E8" w:rsidRPr="000101E8" w:rsidRDefault="000101E8" w:rsidP="0019509B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DA588E3" w14:textId="232BA25A" w:rsidR="00042311" w:rsidRDefault="0019509B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9509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Рисунок 2</w:t>
      </w:r>
      <w:r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proofErr w:type="spellStart"/>
      <w:r w:rsidRPr="0019509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Эндотрахеальная</w:t>
      </w:r>
      <w:proofErr w:type="spellEnd"/>
      <w:r w:rsidRPr="0019509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трубка типа </w:t>
      </w:r>
      <w:proofErr w:type="spellStart"/>
      <w:r w:rsidRPr="0019509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Коула</w:t>
      </w:r>
      <w:proofErr w:type="spellEnd"/>
    </w:p>
    <w:p w14:paraId="18A9AE98" w14:textId="77777777" w:rsidR="000101E8" w:rsidRDefault="000101E8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D83D2C2" w14:textId="77777777" w:rsidR="0019509B" w:rsidRDefault="0019509B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DEBCF9F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1FEC67D1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792E9B28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76E68A50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2BFC7847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64A35E4E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5FADA043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06DA4872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2365F38B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E58670F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CA4293A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1D9EED2D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16128AE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297BAB04" w14:textId="77777777" w:rsidR="00E1776C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5D129638" w14:textId="77777777" w:rsidR="00E1776C" w:rsidRPr="0019509B" w:rsidRDefault="00E1776C" w:rsidP="0019509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EC5E192" w14:textId="7F12219E" w:rsidR="00063287" w:rsidRDefault="00063287" w:rsidP="00034CA1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9509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lastRenderedPageBreak/>
        <w:t>Таблица 1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Pr="0019509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Основные размеры </w:t>
      </w:r>
      <w:proofErr w:type="spellStart"/>
      <w:r w:rsidRPr="0019509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эндотрахеальных</w:t>
      </w:r>
      <w:proofErr w:type="spellEnd"/>
      <w:r w:rsidRPr="0019509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трубок (см. рис</w:t>
      </w:r>
      <w:r w:rsidR="00034CA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унок </w:t>
      </w:r>
      <w:r w:rsidRPr="0019509B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1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)</w:t>
      </w:r>
    </w:p>
    <w:p w14:paraId="3A7E001D" w14:textId="77777777" w:rsidR="00034CA1" w:rsidRDefault="00034CA1" w:rsidP="0006328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TableNormal"/>
        <w:tblW w:w="9356" w:type="dxa"/>
        <w:tblInd w:w="-1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992"/>
        <w:gridCol w:w="1559"/>
        <w:gridCol w:w="2268"/>
        <w:gridCol w:w="1843"/>
      </w:tblGrid>
      <w:tr w:rsidR="00063287" w14:paraId="50FB6C2B" w14:textId="77777777" w:rsidTr="00EC494F">
        <w:trPr>
          <w:trHeight w:val="93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231F20"/>
              <w:right w:val="single" w:sz="6" w:space="0" w:color="231F20"/>
            </w:tcBorders>
          </w:tcPr>
          <w:p w14:paraId="186B6EF7" w14:textId="77777777" w:rsidR="00063287" w:rsidRPr="004A747A" w:rsidRDefault="00063287" w:rsidP="00EC494F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8CB3CC" w14:textId="77777777" w:rsidR="00063287" w:rsidRPr="004A747A" w:rsidRDefault="00063287" w:rsidP="00EC494F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DA908B" w14:textId="77777777" w:rsidR="00063287" w:rsidRPr="004A747A" w:rsidRDefault="00063287" w:rsidP="00EC494F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7E81305" w14:textId="77777777" w:rsidR="00063287" w:rsidRPr="004A747A" w:rsidRDefault="00063287" w:rsidP="00EC494F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2E574C" w14:textId="77777777" w:rsidR="00063287" w:rsidRPr="004A747A" w:rsidRDefault="00063287" w:rsidP="00EC494F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5D7C618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Обозначенный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размер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1D74523" w14:textId="77777777" w:rsidR="00063287" w:rsidRPr="003C7D9B" w:rsidRDefault="00063287" w:rsidP="00EC494F">
            <w:pPr>
              <w:pStyle w:val="TableParagraph"/>
              <w:spacing w:before="0"/>
              <w:ind w:firstLine="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Измерение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</w:t>
            </w:r>
            <w:r w:rsidRPr="003C7D9B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Минимальная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длина</w:t>
            </w:r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трубки</w:t>
            </w:r>
          </w:p>
          <w:p w14:paraId="2A840EF5" w14:textId="26FEF159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рис</w:t>
            </w:r>
            <w:r w:rsidR="00034CA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унок</w:t>
            </w:r>
            <w:r w:rsidRPr="003C7D9B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1)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hideMark/>
          </w:tcPr>
          <w:p w14:paraId="273E8C2C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C</w:t>
            </w:r>
          </w:p>
          <w:p w14:paraId="25942C2F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(для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эндотрахеальных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трубок, предназначенных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для</w:t>
            </w:r>
          </w:p>
          <w:p w14:paraId="406FC364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общеи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популяции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пациентов)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Максимальное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расстояние</w:t>
            </w:r>
          </w:p>
          <w:p w14:paraId="1AA7B5A3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 дистального конца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эндотрахеальнои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до аппаратного конца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</w:p>
          <w:p w14:paraId="2EEFEDAE" w14:textId="18113B0F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манжеты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(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см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рис</w:t>
            </w:r>
            <w:r w:rsidR="00034CA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унок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1)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hideMark/>
          </w:tcPr>
          <w:p w14:paraId="457E0048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C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position w:val="4"/>
                <w:sz w:val="20"/>
                <w:szCs w:val="20"/>
              </w:rPr>
              <w:t>b</w:t>
            </w:r>
          </w:p>
          <w:p w14:paraId="0DDD9C5B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(для </w:t>
            </w:r>
            <w:proofErr w:type="spellStart"/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эндотрахеальных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w w:val="9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>трубок, разработанных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специально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>для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>новорожденных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>и</w:t>
            </w:r>
          </w:p>
          <w:p w14:paraId="09C40C81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педиатрических</w:t>
            </w:r>
          </w:p>
          <w:p w14:paraId="4120623E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пациентов) Максимальное расстояние от дистального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1"/>
                <w:w w:val="9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конца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до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аппаратного</w:t>
            </w:r>
          </w:p>
          <w:p w14:paraId="1265B2E7" w14:textId="117AC250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конца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манжеты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рис</w:t>
            </w:r>
            <w:r w:rsidR="00034CA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унок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4" w:space="0" w:color="auto"/>
            </w:tcBorders>
            <w:hideMark/>
          </w:tcPr>
          <w:p w14:paraId="628CFB3E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S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bscript"/>
                <w:lang w:val="ru-RU"/>
              </w:rPr>
              <w:t>1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Минимальное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расстояние от точки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отсоединения</w:t>
            </w:r>
          </w:p>
          <w:p w14:paraId="558F639F" w14:textId="5EA416B2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 дистального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конца 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="00034CA1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 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рис</w:t>
            </w:r>
            <w:r w:rsidR="00034CA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унок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1)</w:t>
            </w:r>
          </w:p>
          <w:p w14:paraId="78EDAC64" w14:textId="77777777" w:rsidR="00063287" w:rsidRPr="00A852B1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Оротрахеальныи</w:t>
            </w:r>
            <w:proofErr w:type="spellEnd"/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Интубация /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52B1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>Назотрахеальныи</w:t>
            </w:r>
            <w:proofErr w:type="spellEnd"/>
            <w:r w:rsidRPr="00A852B1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>̆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Интубация</w:t>
            </w:r>
          </w:p>
        </w:tc>
      </w:tr>
      <w:tr w:rsidR="00063287" w14:paraId="2C183668" w14:textId="77777777" w:rsidTr="00EC494F">
        <w:trPr>
          <w:trHeight w:val="1956"/>
        </w:trPr>
        <w:tc>
          <w:tcPr>
            <w:tcW w:w="1418" w:type="dxa"/>
            <w:vMerge/>
            <w:tcBorders>
              <w:top w:val="single" w:sz="12" w:space="0" w:color="231F20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58718091" w14:textId="77777777" w:rsidR="00063287" w:rsidRPr="00A852B1" w:rsidRDefault="00063287" w:rsidP="00EC494F">
            <w:pPr>
              <w:ind w:firstLine="569"/>
              <w:rPr>
                <w:rFonts w:ascii="Times New Roman" w:eastAsia="Cambr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</w:tcPr>
          <w:p w14:paraId="155E1771" w14:textId="77777777" w:rsidR="00063287" w:rsidRPr="00A852B1" w:rsidRDefault="00063287" w:rsidP="00EC494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5B5F895" w14:textId="77777777" w:rsidR="00063287" w:rsidRPr="00A852B1" w:rsidRDefault="00063287" w:rsidP="00EC494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10E3E40" w14:textId="77777777" w:rsidR="00063287" w:rsidRPr="00A852B1" w:rsidRDefault="00063287" w:rsidP="00EC494F">
            <w:pPr>
              <w:pStyle w:val="TableParagraph"/>
              <w:spacing w:before="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A76FA16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Назальный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или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оральный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/</w:t>
            </w:r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назальный</w:t>
            </w:r>
            <w:proofErr w:type="spellEnd"/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</w:tcPr>
          <w:p w14:paraId="2164F9DB" w14:textId="77777777" w:rsidR="00063287" w:rsidRPr="003C7D9B" w:rsidRDefault="00063287" w:rsidP="00EC494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2148F" w14:textId="77777777" w:rsidR="00063287" w:rsidRPr="003C7D9B" w:rsidRDefault="00063287" w:rsidP="00EC494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B8F29" w14:textId="77777777" w:rsidR="00063287" w:rsidRPr="003C7D9B" w:rsidRDefault="00063287" w:rsidP="00EC494F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5FF03B" w14:textId="77777777" w:rsidR="00063287" w:rsidRPr="003C7D9B" w:rsidRDefault="00063287" w:rsidP="00EC494F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900D8F" w14:textId="77777777" w:rsidR="00063287" w:rsidRPr="003C7D9B" w:rsidRDefault="00063287" w:rsidP="00EC494F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Оральный</w:t>
            </w:r>
            <w:proofErr w:type="spellEnd"/>
          </w:p>
        </w:tc>
        <w:tc>
          <w:tcPr>
            <w:tcW w:w="1559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864DFD3" w14:textId="77777777" w:rsidR="00063287" w:rsidRPr="003C7D9B" w:rsidRDefault="00063287" w:rsidP="00EC494F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70EB4FF5" w14:textId="77777777" w:rsidR="00063287" w:rsidRPr="003C7D9B" w:rsidRDefault="00063287" w:rsidP="00EC494F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674D96" w14:textId="77777777" w:rsidR="00063287" w:rsidRPr="003C7D9B" w:rsidRDefault="00063287" w:rsidP="00EC494F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</w:tr>
      <w:tr w:rsidR="00063287" w14:paraId="7B6E1834" w14:textId="77777777" w:rsidTr="00EC494F">
        <w:trPr>
          <w:trHeight w:val="454"/>
        </w:trPr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7EBEF20" w14:textId="77777777" w:rsidR="00063287" w:rsidRPr="00034CA1" w:rsidRDefault="00063287" w:rsidP="00EC494F">
            <w:pPr>
              <w:pStyle w:val="TableParagraph"/>
              <w:spacing w:before="13"/>
              <w:ind w:right="425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2,0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1417311" w14:textId="77777777" w:rsidR="00063287" w:rsidRPr="00034CA1" w:rsidRDefault="00063287" w:rsidP="00EC494F">
            <w:pPr>
              <w:pStyle w:val="TableParagraph"/>
              <w:spacing w:before="13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6E84836" w14:textId="77777777" w:rsidR="00063287" w:rsidRPr="00034CA1" w:rsidRDefault="00063287" w:rsidP="00EC494F">
            <w:pPr>
              <w:pStyle w:val="TableParagraph"/>
              <w:spacing w:before="13"/>
              <w:ind w:left="15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8273554" w14:textId="77777777" w:rsidR="00063287" w:rsidRPr="00034CA1" w:rsidRDefault="00063287" w:rsidP="00EC494F">
            <w:pPr>
              <w:pStyle w:val="TableParagraph"/>
              <w:spacing w:before="13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335BF25" w14:textId="77777777" w:rsidR="00063287" w:rsidRPr="00034CA1" w:rsidRDefault="00063287" w:rsidP="00EC494F">
            <w:pPr>
              <w:pStyle w:val="TableParagraph"/>
              <w:spacing w:before="13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FF2A9EF" w14:textId="77777777" w:rsidR="00063287" w:rsidRPr="00034CA1" w:rsidRDefault="00063287" w:rsidP="00EC494F">
            <w:pPr>
              <w:pStyle w:val="TableParagraph"/>
              <w:spacing w:before="13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</w:tr>
      <w:tr w:rsidR="00063287" w14:paraId="6CC7ED96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9A36FB0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E0082E3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4AA110A" w14:textId="77777777" w:rsidR="00063287" w:rsidRPr="00034CA1" w:rsidRDefault="00063287" w:rsidP="00EC494F">
            <w:pPr>
              <w:pStyle w:val="TableParagraph"/>
              <w:ind w:left="15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B5C668D" w14:textId="77777777" w:rsidR="00063287" w:rsidRPr="00034CA1" w:rsidRDefault="00063287" w:rsidP="00EC494F">
            <w:pPr>
              <w:pStyle w:val="TableParagraph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2D718BA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0DC4175" w14:textId="77777777" w:rsidR="00063287" w:rsidRPr="00034CA1" w:rsidRDefault="00063287" w:rsidP="00EC494F">
            <w:pPr>
              <w:pStyle w:val="TableParagraph"/>
              <w:ind w:left="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</w:tr>
      <w:tr w:rsidR="00063287" w14:paraId="4CCA0A28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CF27A4B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D4A712E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BE4B4B2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FF4F958" w14:textId="77777777" w:rsidR="00063287" w:rsidRPr="00034CA1" w:rsidRDefault="00063287" w:rsidP="00EC494F">
            <w:pPr>
              <w:pStyle w:val="TableParagraph"/>
              <w:ind w:left="154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33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40E4F01" w14:textId="77777777" w:rsidR="00063287" w:rsidRPr="00034CA1" w:rsidRDefault="00063287" w:rsidP="00EC494F">
            <w:pPr>
              <w:pStyle w:val="TableParagraph"/>
              <w:ind w:left="965" w:right="94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24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3F9AF61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121/147</w:t>
            </w:r>
          </w:p>
        </w:tc>
      </w:tr>
      <w:tr w:rsidR="00063287" w14:paraId="5430FF54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DF48C59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9B94126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3050A5F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130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36BC7DD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8DF2B99" w14:textId="77777777" w:rsidR="00063287" w:rsidRPr="00034CA1" w:rsidRDefault="00063287" w:rsidP="00EC494F">
            <w:pPr>
              <w:pStyle w:val="TableParagraph"/>
              <w:ind w:left="965" w:right="9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4985CE8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127/154</w:t>
            </w:r>
          </w:p>
        </w:tc>
      </w:tr>
      <w:tr w:rsidR="00063287" w14:paraId="38652564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6C02B8E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553D1F5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BAA8915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140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859C5BF" w14:textId="77777777" w:rsidR="00063287" w:rsidRPr="00034CA1" w:rsidRDefault="00063287" w:rsidP="00EC494F">
            <w:pPr>
              <w:pStyle w:val="TableParagraph"/>
              <w:ind w:left="148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41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703DF11" w14:textId="77777777" w:rsidR="00063287" w:rsidRPr="00034CA1" w:rsidRDefault="00063287" w:rsidP="00EC494F">
            <w:pPr>
              <w:pStyle w:val="TableParagraph"/>
              <w:ind w:left="965" w:right="9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31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A916F3B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136/163</w:t>
            </w:r>
          </w:p>
        </w:tc>
      </w:tr>
      <w:tr w:rsidR="00063287" w14:paraId="13B07FB4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584A04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51C4961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937E47B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0451F26" w14:textId="77777777" w:rsidR="00063287" w:rsidRPr="00034CA1" w:rsidRDefault="00063287" w:rsidP="00EC494F">
            <w:pPr>
              <w:pStyle w:val="TableParagraph"/>
              <w:ind w:left="154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6C8ADD2" w14:textId="77777777" w:rsidR="00063287" w:rsidRPr="00034CA1" w:rsidRDefault="00063287" w:rsidP="00EC494F">
            <w:pPr>
              <w:pStyle w:val="TableParagraph"/>
              <w:ind w:left="965" w:right="9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0BC15A43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148/176</w:t>
            </w:r>
          </w:p>
        </w:tc>
      </w:tr>
      <w:tr w:rsidR="00063287" w14:paraId="7B06E39D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51FDB2D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22855CA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240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0701DBE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160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831E96D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56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DD4C78D" w14:textId="77777777" w:rsidR="00063287" w:rsidRPr="00034CA1" w:rsidRDefault="00063287" w:rsidP="00EC494F">
            <w:pPr>
              <w:pStyle w:val="TableParagraph"/>
              <w:ind w:left="959" w:right="9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41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06F8349B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160/189</w:t>
            </w:r>
          </w:p>
        </w:tc>
      </w:tr>
      <w:tr w:rsidR="00063287" w14:paraId="5F3117C2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256FEE9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E7E1AAA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270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6D1ECC8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E75ACC4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56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371BBA3" w14:textId="77777777" w:rsidR="00063287" w:rsidRPr="00034CA1" w:rsidRDefault="00063287" w:rsidP="00EC494F">
            <w:pPr>
              <w:pStyle w:val="TableParagraph"/>
              <w:ind w:left="965" w:right="9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48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D382D5D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172/202</w:t>
            </w:r>
          </w:p>
        </w:tc>
      </w:tr>
      <w:tr w:rsidR="00063287" w14:paraId="3EC9528D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969588C" w14:textId="77777777" w:rsidR="00063287" w:rsidRPr="00034CA1" w:rsidRDefault="00063287" w:rsidP="00EC494F">
            <w:pPr>
              <w:pStyle w:val="TableParagraph"/>
              <w:ind w:right="425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976E25A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0D67B53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190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F45F6D1" w14:textId="77777777" w:rsidR="00063287" w:rsidRPr="00034CA1" w:rsidRDefault="00063287" w:rsidP="00EC494F">
            <w:pPr>
              <w:pStyle w:val="TableParagraph"/>
              <w:ind w:left="157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58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A1A9DB2" w14:textId="77777777" w:rsidR="00063287" w:rsidRPr="00034CA1" w:rsidRDefault="00063287" w:rsidP="00EC494F">
            <w:pPr>
              <w:pStyle w:val="TableParagraph"/>
              <w:ind w:left="965" w:right="94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46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A20938D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185/215</w:t>
            </w:r>
          </w:p>
        </w:tc>
      </w:tr>
      <w:tr w:rsidR="00063287" w14:paraId="0C0B55A4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C70CC41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E58BC12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290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D33CBF1" w14:textId="77777777" w:rsidR="00063287" w:rsidRPr="00034CA1" w:rsidRDefault="00063287" w:rsidP="00EC494F">
            <w:pPr>
              <w:pStyle w:val="TableParagraph"/>
              <w:ind w:left="15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210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723A861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62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DFF6430" w14:textId="77777777" w:rsidR="00063287" w:rsidRPr="00034CA1" w:rsidRDefault="00063287" w:rsidP="00EC494F">
            <w:pPr>
              <w:pStyle w:val="TableParagraph"/>
              <w:ind w:left="965" w:right="9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52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9B33BD7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196/227</w:t>
            </w:r>
          </w:p>
        </w:tc>
      </w:tr>
      <w:tr w:rsidR="00063287" w14:paraId="254801B5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9E12057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CA26014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C4CBB21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230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6B3AEFD" w14:textId="77777777" w:rsidR="00063287" w:rsidRPr="00034CA1" w:rsidRDefault="00063287" w:rsidP="00EC494F">
            <w:pPr>
              <w:pStyle w:val="TableParagraph"/>
              <w:ind w:left="158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66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64CFD20" w14:textId="77777777" w:rsidR="00063287" w:rsidRPr="00034CA1" w:rsidRDefault="00063287" w:rsidP="00EC494F">
            <w:pPr>
              <w:pStyle w:val="TableParagraph"/>
              <w:ind w:left="965" w:right="9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59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297669B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209/240</w:t>
            </w:r>
          </w:p>
        </w:tc>
      </w:tr>
      <w:tr w:rsidR="00063287" w14:paraId="5EE138D1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6763579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FEE500E" w14:textId="77777777" w:rsidR="00063287" w:rsidRPr="00034CA1" w:rsidRDefault="00063287" w:rsidP="00EC494F">
            <w:pPr>
              <w:pStyle w:val="TableParagraph"/>
              <w:ind w:left="462" w:right="4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481EE8B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7A932F2" w14:textId="77777777" w:rsidR="00063287" w:rsidRPr="00034CA1" w:rsidRDefault="00063287" w:rsidP="00EC494F">
            <w:pPr>
              <w:pStyle w:val="TableParagraph"/>
              <w:ind w:left="155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69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1144FB2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3423B14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221/253</w:t>
            </w:r>
          </w:p>
        </w:tc>
      </w:tr>
      <w:tr w:rsidR="00063287" w14:paraId="2912EC61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14D9FDE" w14:textId="77777777" w:rsidR="00063287" w:rsidRPr="00034CA1" w:rsidRDefault="00063287" w:rsidP="00EC494F">
            <w:pPr>
              <w:pStyle w:val="TableParagraph"/>
              <w:ind w:right="425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9FAB761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259D2C4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AF775F9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72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2757546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F20D186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221/253</w:t>
            </w:r>
          </w:p>
        </w:tc>
      </w:tr>
      <w:tr w:rsidR="00063287" w14:paraId="12813604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60311E4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ED22AB3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FBCEAD1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260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D89534E" w14:textId="77777777" w:rsidR="00063287" w:rsidRPr="00034CA1" w:rsidRDefault="00063287" w:rsidP="00EC494F">
            <w:pPr>
              <w:pStyle w:val="TableParagraph"/>
              <w:ind w:left="154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84DA915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65C6AFD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221/253</w:t>
            </w:r>
          </w:p>
        </w:tc>
      </w:tr>
      <w:tr w:rsidR="00063287" w14:paraId="44B97A8E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2020396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9,0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2503396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9D7CDC5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270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6FDEBF6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78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6521DB3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074A33FF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221/253</w:t>
            </w:r>
          </w:p>
        </w:tc>
      </w:tr>
      <w:tr w:rsidR="00063287" w14:paraId="62DE2480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A9F66EA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9,5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03BE3DD" w14:textId="77777777" w:rsidR="00063287" w:rsidRPr="00034CA1" w:rsidRDefault="00063287" w:rsidP="00EC494F">
            <w:pPr>
              <w:pStyle w:val="TableParagraph"/>
              <w:ind w:left="466" w:right="4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4A192B7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280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5865305" w14:textId="77777777" w:rsidR="00063287" w:rsidRPr="00034CA1" w:rsidRDefault="00063287" w:rsidP="00EC494F">
            <w:pPr>
              <w:pStyle w:val="TableParagraph"/>
              <w:ind w:left="155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81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D2BA6CF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EAB0B52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165</w:t>
            </w:r>
          </w:p>
        </w:tc>
      </w:tr>
      <w:tr w:rsidR="00063287" w14:paraId="7E22456D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F2B28EC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5CDF18D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8B885F7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280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9F8231C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F679C7F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4EB9E3D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170</w:t>
            </w:r>
          </w:p>
        </w:tc>
      </w:tr>
      <w:tr w:rsidR="00063287" w14:paraId="3F6F4E98" w14:textId="77777777" w:rsidTr="00EC494F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3CE5A71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10,5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E704DA3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55F1C9D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280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CD987EE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0408796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69E3BF7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170</w:t>
            </w:r>
          </w:p>
        </w:tc>
      </w:tr>
      <w:tr w:rsidR="00063287" w14:paraId="4F362E2A" w14:textId="77777777" w:rsidTr="00302D79">
        <w:trPr>
          <w:trHeight w:val="454"/>
        </w:trPr>
        <w:tc>
          <w:tcPr>
            <w:tcW w:w="1418" w:type="dxa"/>
            <w:tcBorders>
              <w:top w:val="single" w:sz="6" w:space="0" w:color="231F20"/>
              <w:left w:val="single" w:sz="4" w:space="0" w:color="auto"/>
              <w:bottom w:val="nil"/>
              <w:right w:val="single" w:sz="6" w:space="0" w:color="231F20"/>
            </w:tcBorders>
            <w:vAlign w:val="center"/>
            <w:hideMark/>
          </w:tcPr>
          <w:p w14:paraId="2C26F99B" w14:textId="77777777" w:rsidR="00063287" w:rsidRPr="00034CA1" w:rsidRDefault="00063287" w:rsidP="00EC494F">
            <w:pPr>
              <w:pStyle w:val="TableParagraph"/>
              <w:ind w:right="427" w:firstLine="5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6E4287B9" w14:textId="77777777" w:rsidR="00063287" w:rsidRPr="00034CA1" w:rsidRDefault="00063287" w:rsidP="00EC494F">
            <w:pPr>
              <w:pStyle w:val="TableParagraph"/>
              <w:ind w:left="466" w:right="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320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095DAAF0" w14:textId="77777777" w:rsidR="00063287" w:rsidRPr="00034CA1" w:rsidRDefault="00063287" w:rsidP="00EC494F">
            <w:pPr>
              <w:pStyle w:val="TableParagraph"/>
              <w:ind w:left="22" w:right="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280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69736DDC" w14:textId="77777777" w:rsidR="00063287" w:rsidRPr="00034CA1" w:rsidRDefault="00063287" w:rsidP="00EC494F">
            <w:pPr>
              <w:pStyle w:val="TableParagraph"/>
              <w:ind w:left="156" w:right="1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0C4A855D" w14:textId="77777777" w:rsidR="00063287" w:rsidRPr="00034CA1" w:rsidRDefault="00063287" w:rsidP="00EC494F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231F20"/>
              <w:left w:val="single" w:sz="6" w:space="0" w:color="231F20"/>
              <w:bottom w:val="nil"/>
              <w:right w:val="single" w:sz="4" w:space="0" w:color="auto"/>
            </w:tcBorders>
            <w:vAlign w:val="center"/>
            <w:hideMark/>
          </w:tcPr>
          <w:p w14:paraId="21EAFE9A" w14:textId="77777777" w:rsidR="00063287" w:rsidRPr="00034CA1" w:rsidRDefault="00063287" w:rsidP="00EC494F">
            <w:pPr>
              <w:pStyle w:val="TableParagraph"/>
              <w:ind w:left="536" w:right="5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CA1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170</w:t>
            </w:r>
          </w:p>
        </w:tc>
      </w:tr>
    </w:tbl>
    <w:p w14:paraId="3F66DF6D" w14:textId="22864AE6" w:rsidR="00BF6171" w:rsidRPr="00302D79" w:rsidRDefault="00302D79" w:rsidP="0019509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302D7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lastRenderedPageBreak/>
        <w:t xml:space="preserve">Окончание таблицы </w:t>
      </w:r>
      <w:r w:rsidR="0019509B" w:rsidRPr="00302D7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1</w:t>
      </w:r>
    </w:p>
    <w:tbl>
      <w:tblPr>
        <w:tblStyle w:val="TableNormal"/>
        <w:tblW w:w="9356" w:type="dxa"/>
        <w:tblInd w:w="-15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992"/>
        <w:gridCol w:w="1559"/>
        <w:gridCol w:w="2268"/>
        <w:gridCol w:w="1843"/>
      </w:tblGrid>
      <w:tr w:rsidR="00E62C04" w14:paraId="17258A3E" w14:textId="77777777" w:rsidTr="00063287">
        <w:trPr>
          <w:trHeight w:val="93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231F20"/>
              <w:right w:val="single" w:sz="6" w:space="0" w:color="231F20"/>
            </w:tcBorders>
          </w:tcPr>
          <w:p w14:paraId="5BAF0AD6" w14:textId="77777777" w:rsidR="003C7D9B" w:rsidRPr="004A747A" w:rsidRDefault="003C7D9B" w:rsidP="003C7D9B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53F8F4D" w14:textId="77777777" w:rsidR="003C7D9B" w:rsidRPr="004A747A" w:rsidRDefault="003C7D9B" w:rsidP="003C7D9B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2697BD3" w14:textId="77777777" w:rsidR="003C7D9B" w:rsidRPr="004A747A" w:rsidRDefault="003C7D9B" w:rsidP="003C7D9B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3C03B59" w14:textId="77777777" w:rsidR="003C7D9B" w:rsidRPr="004A747A" w:rsidRDefault="003C7D9B" w:rsidP="003C7D9B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0B19C2C" w14:textId="77777777" w:rsidR="003C7D9B" w:rsidRPr="004A747A" w:rsidRDefault="003C7D9B" w:rsidP="003C7D9B">
            <w:pPr>
              <w:pStyle w:val="TableParagraph"/>
              <w:spacing w:before="0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C131D4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Обозначенный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размер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6A176F1" w14:textId="77777777" w:rsidR="003C7D9B" w:rsidRPr="003C7D9B" w:rsidRDefault="003C7D9B" w:rsidP="003C7D9B">
            <w:pPr>
              <w:pStyle w:val="TableParagraph"/>
              <w:spacing w:before="0"/>
              <w:ind w:firstLine="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Измерение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</w:t>
            </w:r>
            <w:r w:rsidRPr="003C7D9B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Минимальная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длина</w:t>
            </w:r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трубки</w:t>
            </w:r>
          </w:p>
          <w:p w14:paraId="0B5CEF18" w14:textId="17EB50A5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рис</w:t>
            </w:r>
            <w:r w:rsidR="00BA3D49">
              <w:rPr>
                <w:rFonts w:ascii="Times New Roman" w:hAnsi="Times New Roman" w:cs="Times New Roman"/>
                <w:color w:val="231F20"/>
                <w:sz w:val="20"/>
                <w:szCs w:val="20"/>
                <w:lang w:val="kk-KZ"/>
              </w:rPr>
              <w:t>унок</w:t>
            </w:r>
            <w:r w:rsidRPr="003C7D9B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1)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hideMark/>
          </w:tcPr>
          <w:p w14:paraId="074D22A5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C</w:t>
            </w:r>
          </w:p>
          <w:p w14:paraId="3536CCE3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(для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эндотрахеальных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трубок, предназначенных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для</w:t>
            </w:r>
          </w:p>
          <w:p w14:paraId="125EFC1B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общеи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популяции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пациентов)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Максимальное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расстояние</w:t>
            </w:r>
          </w:p>
          <w:p w14:paraId="60FA50E7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 дистального конца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эндотрахеальнои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до аппаратного конца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</w:p>
          <w:p w14:paraId="7DFE977D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манжеты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(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см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рис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1)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6" w:space="0" w:color="231F20"/>
            </w:tcBorders>
            <w:hideMark/>
          </w:tcPr>
          <w:p w14:paraId="2B0693FE" w14:textId="2DAD4A85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</w:rPr>
              <w:t>C</w:t>
            </w:r>
            <w:r w:rsidRPr="003C7D9B">
              <w:rPr>
                <w:rFonts w:ascii="Times New Roman" w:hAnsi="Times New Roman" w:cs="Times New Roman"/>
                <w:bCs/>
                <w:color w:val="231F20"/>
                <w:position w:val="4"/>
                <w:sz w:val="20"/>
                <w:szCs w:val="20"/>
              </w:rPr>
              <w:t>b</w:t>
            </w:r>
          </w:p>
          <w:p w14:paraId="36683B3C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w w:val="95"/>
                <w:sz w:val="20"/>
                <w:szCs w:val="20"/>
                <w:lang w:val="ru-RU"/>
              </w:rPr>
              <w:t>(</w:t>
            </w: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эндотрахеальных</w:t>
            </w:r>
            <w:proofErr w:type="spellEnd"/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 трубок, разработанных специально для новорожденных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"/>
                <w:sz w:val="20"/>
                <w:szCs w:val="20"/>
                <w:lang w:val="ru-RU"/>
              </w:rPr>
              <w:t>и</w:t>
            </w:r>
          </w:p>
          <w:p w14:paraId="57B53CF8" w14:textId="77777777" w:rsidR="003C7D9B" w:rsidRPr="00302D79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педиатрических</w:t>
            </w:r>
          </w:p>
          <w:p w14:paraId="5EF0DD91" w14:textId="77777777" w:rsidR="003C7D9B" w:rsidRPr="00302D79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</w:pP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пациентов) Максимальное расстояние от дистального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конца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эндотрахеальнои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трубки</w:t>
            </w: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до</w:t>
            </w:r>
            <w:r w:rsidRPr="00302D79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аппаратного</w:t>
            </w:r>
          </w:p>
          <w:p w14:paraId="5970FDF5" w14:textId="7FF9CFFE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конца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манжеты</w:t>
            </w:r>
            <w:r w:rsidR="00775AB1" w:rsidRPr="00775A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perscript"/>
                <w:lang w:val="ru-RU"/>
              </w:rPr>
              <w:t>а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рис.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231F20"/>
              <w:bottom w:val="single" w:sz="12" w:space="0" w:color="231F20"/>
              <w:right w:val="single" w:sz="4" w:space="0" w:color="auto"/>
            </w:tcBorders>
            <w:hideMark/>
          </w:tcPr>
          <w:p w14:paraId="5ECB8AA0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 xml:space="preserve">Размер </w:t>
            </w:r>
            <w:r w:rsidRPr="00BA3D49">
              <w:rPr>
                <w:rFonts w:ascii="Times New Roman" w:hAnsi="Times New Roman" w:cs="Times New Roman"/>
                <w:bCs/>
                <w:i/>
                <w:iCs/>
                <w:color w:val="231F20"/>
                <w:sz w:val="20"/>
                <w:szCs w:val="20"/>
              </w:rPr>
              <w:t>S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vertAlign w:val="subscript"/>
                <w:lang w:val="ru-RU"/>
              </w:rPr>
              <w:t>1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Минимальное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расстояние от точки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отсоединения</w:t>
            </w:r>
          </w:p>
          <w:p w14:paraId="4192082C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надувнои</w:t>
            </w:r>
            <w:proofErr w:type="spellEnd"/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̆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>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от дистального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конца трубки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(см.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рис.</w:t>
            </w:r>
            <w:r w:rsidRPr="003C7D9B">
              <w:rPr>
                <w:rFonts w:ascii="Times New Roman" w:hAnsi="Times New Roman" w:cs="Times New Roman"/>
                <w:bCs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1)</w:t>
            </w:r>
          </w:p>
          <w:p w14:paraId="1A5056FB" w14:textId="66555102" w:rsidR="003C7D9B" w:rsidRPr="00A852B1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proofErr w:type="spellStart"/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Оротрахеальныи</w:t>
            </w:r>
            <w:proofErr w:type="spellEnd"/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̆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Интубация /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852B1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>Назотрахеальныи</w:t>
            </w:r>
            <w:proofErr w:type="spellEnd"/>
            <w:r w:rsidRPr="00A852B1">
              <w:rPr>
                <w:rFonts w:ascii="Times New Roman" w:hAnsi="Times New Roman" w:cs="Times New Roman"/>
                <w:bCs/>
                <w:color w:val="231F20"/>
                <w:spacing w:val="-2"/>
                <w:sz w:val="20"/>
                <w:szCs w:val="20"/>
                <w:lang w:val="ru-RU"/>
              </w:rPr>
              <w:t>̆</w:t>
            </w:r>
            <w:r w:rsidRPr="00A852B1">
              <w:rPr>
                <w:rFonts w:ascii="Times New Roman" w:hAnsi="Times New Roman" w:cs="Times New Roman"/>
                <w:bCs/>
                <w:color w:val="231F20"/>
                <w:spacing w:val="-33"/>
                <w:sz w:val="20"/>
                <w:szCs w:val="20"/>
                <w:lang w:val="ru-RU"/>
              </w:rPr>
              <w:t xml:space="preserve"> </w:t>
            </w:r>
            <w:r w:rsidRPr="00A852B1">
              <w:rPr>
                <w:rFonts w:ascii="Times New Roman" w:hAnsi="Times New Roman" w:cs="Times New Roman"/>
                <w:bCs/>
                <w:color w:val="231F20"/>
                <w:sz w:val="20"/>
                <w:szCs w:val="20"/>
                <w:lang w:val="ru-RU"/>
              </w:rPr>
              <w:t>Интубация</w:t>
            </w:r>
          </w:p>
        </w:tc>
      </w:tr>
      <w:tr w:rsidR="001863D4" w14:paraId="70BE96C0" w14:textId="77777777" w:rsidTr="00063287">
        <w:trPr>
          <w:trHeight w:val="1956"/>
        </w:trPr>
        <w:tc>
          <w:tcPr>
            <w:tcW w:w="1418" w:type="dxa"/>
            <w:vMerge/>
            <w:tcBorders>
              <w:top w:val="single" w:sz="12" w:space="0" w:color="231F20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63522B3" w14:textId="77777777" w:rsidR="003C7D9B" w:rsidRPr="00A852B1" w:rsidRDefault="003C7D9B" w:rsidP="003C7D9B">
            <w:pPr>
              <w:ind w:firstLine="569"/>
              <w:rPr>
                <w:rFonts w:ascii="Times New Roman" w:eastAsia="Cambria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</w:tcPr>
          <w:p w14:paraId="0F80ED05" w14:textId="77777777" w:rsidR="003C7D9B" w:rsidRPr="00A852B1" w:rsidRDefault="003C7D9B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1190F0" w14:textId="77777777" w:rsidR="003C7D9B" w:rsidRPr="00A852B1" w:rsidRDefault="003C7D9B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CF222E7" w14:textId="77777777" w:rsidR="003C7D9B" w:rsidRPr="00A852B1" w:rsidRDefault="003C7D9B">
            <w:pPr>
              <w:pStyle w:val="TableParagraph"/>
              <w:spacing w:before="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31B7FC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Назальный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или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оральный</w:t>
            </w:r>
            <w:proofErr w:type="spellEnd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/</w:t>
            </w:r>
            <w:r w:rsidRPr="003C7D9B">
              <w:rPr>
                <w:rFonts w:ascii="Times New Roman" w:hAnsi="Times New Roman" w:cs="Times New Roman"/>
                <w:color w:val="231F20"/>
                <w:spacing w:val="-33"/>
                <w:sz w:val="20"/>
                <w:szCs w:val="20"/>
              </w:rPr>
              <w:t xml:space="preserve"> </w:t>
            </w: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назальный</w:t>
            </w:r>
            <w:proofErr w:type="spellEnd"/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</w:tcPr>
          <w:p w14:paraId="5E6BFDA3" w14:textId="77777777" w:rsidR="003C7D9B" w:rsidRPr="003C7D9B" w:rsidRDefault="003C7D9B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E2DCE" w14:textId="77777777" w:rsidR="003C7D9B" w:rsidRPr="003C7D9B" w:rsidRDefault="003C7D9B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01EA4" w14:textId="77777777" w:rsidR="003C7D9B" w:rsidRPr="003C7D9B" w:rsidRDefault="003C7D9B">
            <w:pPr>
              <w:pStyle w:val="TableParagraph"/>
              <w:spacing w:befor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843525" w14:textId="77777777" w:rsidR="003C7D9B" w:rsidRPr="003C7D9B" w:rsidRDefault="003C7D9B">
            <w:pPr>
              <w:pStyle w:val="TableParagraph"/>
              <w:spacing w:befor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F7B5CA" w14:textId="77777777" w:rsidR="003C7D9B" w:rsidRPr="003C7D9B" w:rsidRDefault="003C7D9B" w:rsidP="003C7D9B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Оральный</w:t>
            </w:r>
            <w:proofErr w:type="spellEnd"/>
          </w:p>
        </w:tc>
        <w:tc>
          <w:tcPr>
            <w:tcW w:w="1559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6905EF0E" w14:textId="77777777" w:rsidR="003C7D9B" w:rsidRPr="003C7D9B" w:rsidRDefault="003C7D9B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23B0E2D9" w14:textId="77777777" w:rsidR="003C7D9B" w:rsidRPr="003C7D9B" w:rsidRDefault="003C7D9B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12" w:space="0" w:color="231F20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FB74D9" w14:textId="77777777" w:rsidR="003C7D9B" w:rsidRPr="003C7D9B" w:rsidRDefault="003C7D9B">
            <w:pPr>
              <w:rPr>
                <w:rFonts w:ascii="Times New Roman" w:eastAsia="Cambria" w:hAnsi="Times New Roman" w:cs="Times New Roman"/>
                <w:sz w:val="20"/>
                <w:szCs w:val="20"/>
              </w:rPr>
            </w:pPr>
          </w:p>
        </w:tc>
      </w:tr>
      <w:tr w:rsidR="003C7D9B" w14:paraId="41F3F530" w14:textId="77777777" w:rsidTr="00302D79">
        <w:trPr>
          <w:trHeight w:val="769"/>
        </w:trPr>
        <w:tc>
          <w:tcPr>
            <w:tcW w:w="9356" w:type="dxa"/>
            <w:gridSpan w:val="6"/>
            <w:tcBorders>
              <w:top w:val="single" w:sz="12" w:space="0" w:color="231F2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A148" w14:textId="610F88C9" w:rsidR="00A852B1" w:rsidRDefault="00A852B1" w:rsidP="00A852B1">
            <w:pPr>
              <w:pStyle w:val="TableParagraph"/>
              <w:tabs>
                <w:tab w:val="left" w:pos="981"/>
              </w:tabs>
              <w:spacing w:before="20" w:line="278" w:lineRule="auto"/>
              <w:ind w:firstLine="569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________________</w:t>
            </w:r>
          </w:p>
          <w:p w14:paraId="204CB633" w14:textId="0A9743CE" w:rsidR="003C7D9B" w:rsidRDefault="00332231" w:rsidP="00A852B1">
            <w:pPr>
              <w:pStyle w:val="TableParagraph"/>
              <w:tabs>
                <w:tab w:val="left" w:pos="981"/>
              </w:tabs>
              <w:spacing w:before="20" w:line="278" w:lineRule="auto"/>
              <w:ind w:firstLine="569"/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</w:pPr>
            <w:r w:rsidRPr="00332231">
              <w:rPr>
                <w:rFonts w:ascii="Times New Roman" w:hAnsi="Times New Roman" w:cs="Times New Roman"/>
                <w:color w:val="231F20"/>
                <w:sz w:val="20"/>
                <w:szCs w:val="20"/>
                <w:vertAlign w:val="superscript"/>
                <w:lang w:val="ru-RU"/>
              </w:rPr>
              <w:t>а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Клиническая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литература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предполагает,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что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более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короткии</w:t>
            </w:r>
            <w:proofErr w:type="spellEnd"/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̆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3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размер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7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может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снизить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6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вероятность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эндобронхиальных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интубаций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32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у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педиатрических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пациентов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(см.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3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приложения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А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</w:t>
            </w:r>
            <w:r w:rsidR="003C7D9B" w:rsidRPr="003C7D9B">
              <w:rPr>
                <w:rFonts w:ascii="Times New Roman" w:hAnsi="Times New Roman" w:cs="Times New Roman"/>
                <w:color w:val="231F20"/>
                <w:spacing w:val="4"/>
                <w:sz w:val="20"/>
                <w:szCs w:val="20"/>
                <w:lang w:val="ru-RU"/>
              </w:rPr>
              <w:t xml:space="preserve"> </w:t>
            </w:r>
            <w:r w:rsidR="003C7D9B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В).</w:t>
            </w:r>
          </w:p>
          <w:p w14:paraId="39F68909" w14:textId="5C1AF6E4" w:rsidR="003C7D9B" w:rsidRPr="003C7D9B" w:rsidRDefault="003C7D9B" w:rsidP="00A852B1">
            <w:pPr>
              <w:pStyle w:val="TableParagraph"/>
              <w:tabs>
                <w:tab w:val="left" w:pos="981"/>
              </w:tabs>
              <w:spacing w:before="0" w:line="210" w:lineRule="exact"/>
              <w:ind w:firstLine="569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</w:t>
            </w:r>
            <w:r w:rsidR="00A852B1"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римечание</w:t>
            </w:r>
            <w:r w:rsidR="00A852B1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 xml:space="preserve"> –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В</w:t>
            </w:r>
            <w:r w:rsidRPr="003C7D9B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приложении</w:t>
            </w:r>
            <w:r w:rsidRPr="003C7D9B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A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.7</w:t>
            </w:r>
            <w:r w:rsidRPr="003C7D9B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приведены</w:t>
            </w:r>
            <w:r w:rsidRPr="003C7D9B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рекомендации</w:t>
            </w:r>
            <w:r w:rsidRPr="003C7D9B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или</w:t>
            </w:r>
            <w:r w:rsidRPr="003C7D9B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обоснование</w:t>
            </w:r>
            <w:r w:rsidRPr="003C7D9B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для</w:t>
            </w:r>
            <w:r w:rsidRPr="003C7D9B">
              <w:rPr>
                <w:rFonts w:ascii="Times New Roman" w:hAnsi="Times New Roman" w:cs="Times New Roman"/>
                <w:color w:val="231F20"/>
                <w:spacing w:val="8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таблицы</w:t>
            </w:r>
            <w:r w:rsidRPr="003C7D9B">
              <w:rPr>
                <w:rFonts w:ascii="Times New Roman" w:hAnsi="Times New Roman" w:cs="Times New Roman"/>
                <w:color w:val="231F20"/>
                <w:spacing w:val="9"/>
                <w:sz w:val="20"/>
                <w:szCs w:val="20"/>
                <w:lang w:val="ru-RU"/>
              </w:rPr>
              <w:t xml:space="preserve"> </w:t>
            </w:r>
            <w:r w:rsidRPr="003C7D9B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1.</w:t>
            </w:r>
          </w:p>
        </w:tc>
      </w:tr>
    </w:tbl>
    <w:p w14:paraId="3D2D9BA4" w14:textId="77777777" w:rsidR="0019509B" w:rsidRPr="00BF6171" w:rsidRDefault="0019509B" w:rsidP="0019509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841B05F" w14:textId="49CA5842" w:rsidR="001863D4" w:rsidRDefault="001863D4" w:rsidP="00034CA1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Таблица 2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Основные размеры </w:t>
      </w:r>
      <w:proofErr w:type="spellStart"/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эндотрахеальных</w:t>
      </w:r>
      <w:proofErr w:type="spellEnd"/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трубок типа </w:t>
      </w:r>
      <w:proofErr w:type="spellStart"/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Коула</w:t>
      </w:r>
      <w:proofErr w:type="spellEnd"/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34CA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         </w:t>
      </w:r>
      <w:proofErr w:type="gramStart"/>
      <w:r w:rsidR="00034CA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  </w:t>
      </w:r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(</w:t>
      </w:r>
      <w:proofErr w:type="gramEnd"/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см. рис</w:t>
      </w:r>
      <w:r w:rsidR="00034CA1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унок</w:t>
      </w:r>
      <w:r w:rsidRPr="001863D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2)</w:t>
      </w:r>
    </w:p>
    <w:p w14:paraId="7B46C938" w14:textId="17908626" w:rsidR="00656DB8" w:rsidRDefault="001863D4" w:rsidP="001863D4">
      <w:pPr>
        <w:pStyle w:val="Style5"/>
        <w:widowControl/>
        <w:ind w:firstLine="567"/>
        <w:jc w:val="right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863D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Размеры в миллиметрах</w:t>
      </w:r>
    </w:p>
    <w:tbl>
      <w:tblPr>
        <w:tblStyle w:val="TableNormal2"/>
        <w:tblW w:w="9351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992"/>
        <w:gridCol w:w="850"/>
        <w:gridCol w:w="993"/>
        <w:gridCol w:w="1559"/>
        <w:gridCol w:w="992"/>
        <w:gridCol w:w="1271"/>
      </w:tblGrid>
      <w:tr w:rsidR="001863D4" w:rsidRPr="001863D4" w14:paraId="175A046A" w14:textId="77777777" w:rsidTr="00BA3D49">
        <w:trPr>
          <w:trHeight w:val="493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231F20"/>
              <w:right w:val="single" w:sz="6" w:space="0" w:color="231F20"/>
            </w:tcBorders>
          </w:tcPr>
          <w:p w14:paraId="3D0E8790" w14:textId="77777777" w:rsidR="001863D4" w:rsidRPr="004A747A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</w:p>
          <w:p w14:paraId="717381B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Обозначенный</w:t>
            </w:r>
            <w:r w:rsidRPr="001863D4">
              <w:rPr>
                <w:rFonts w:ascii="Times New Roman" w:eastAsia="Cambria" w:hAnsi="Times New Roman"/>
                <w:color w:val="231F20"/>
                <w:spacing w:val="-33"/>
                <w:sz w:val="24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размер</w:t>
            </w:r>
            <w:r w:rsidRPr="00034CA1">
              <w:rPr>
                <w:rFonts w:ascii="Times New Roman" w:eastAsia="Cambria" w:hAnsi="Times New Roman"/>
                <w:color w:val="231F20"/>
                <w:position w:val="4"/>
                <w:sz w:val="24"/>
                <w:vertAlign w:val="superscript"/>
              </w:rPr>
              <w:t>a</w:t>
            </w:r>
          </w:p>
          <w:p w14:paraId="77435018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(часть</w:t>
            </w:r>
            <w:r w:rsidRPr="001863D4">
              <w:rPr>
                <w:rFonts w:ascii="Times New Roman" w:eastAsia="Cambria" w:hAnsi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трахеи)</w:t>
            </w:r>
          </w:p>
          <w:p w14:paraId="6C649F0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</w:p>
          <w:p w14:paraId="6B35C88D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d</w:t>
            </w:r>
            <w:r w:rsidRPr="001863D4">
              <w:rPr>
                <w:rFonts w:ascii="Times New Roman" w:eastAsia="Cambria" w:hAnsi="Times New Roman"/>
                <w:color w:val="231F20"/>
                <w:position w:val="-4"/>
                <w:sz w:val="24"/>
                <w:lang w:val="ru-RU"/>
              </w:rPr>
              <w:t>1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</w:tcPr>
          <w:p w14:paraId="589FB8A0" w14:textId="4DB37F6E" w:rsidR="001863D4" w:rsidRPr="001863D4" w:rsidRDefault="001863D4" w:rsidP="001863D4">
            <w:pPr>
              <w:ind w:hanging="1"/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Длина</w:t>
            </w:r>
            <w:r w:rsidRPr="001863D4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ларинготрахеаль</w:t>
            </w:r>
            <w:proofErr w:type="spellEnd"/>
            <w:r w:rsidR="00E62C0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-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ной части</w:t>
            </w:r>
          </w:p>
          <w:p w14:paraId="027AB94E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i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C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9239D62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1863D4">
              <w:rPr>
                <w:rFonts w:ascii="Times New Roman" w:eastAsia="Cambria" w:hAnsi="Times New Roman"/>
                <w:color w:val="211E1F"/>
                <w:sz w:val="24"/>
              </w:rPr>
              <w:t>Ротовая</w:t>
            </w:r>
            <w:proofErr w:type="spellEnd"/>
            <w:r w:rsidRPr="001863D4">
              <w:rPr>
                <w:rFonts w:ascii="Times New Roman" w:eastAsia="Cambria" w:hAnsi="Times New Roman"/>
                <w:color w:val="211E1F"/>
                <w:spacing w:val="-10"/>
                <w:sz w:val="24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11E1F"/>
                <w:sz w:val="24"/>
              </w:rPr>
              <w:t>часть</w:t>
            </w:r>
            <w:proofErr w:type="spellEnd"/>
          </w:p>
          <w:p w14:paraId="26598D5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i/>
                <w:sz w:val="24"/>
              </w:rPr>
            </w:pP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B</w:t>
            </w:r>
          </w:p>
        </w:tc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</w:tcPr>
          <w:p w14:paraId="54906A8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</w:p>
          <w:p w14:paraId="49CB4D1C" w14:textId="2B1C26ED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i/>
                <w:sz w:val="24"/>
              </w:rPr>
            </w:pP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Общая</w:t>
            </w:r>
            <w:proofErr w:type="spellEnd"/>
            <w:r w:rsidRPr="001863D4">
              <w:rPr>
                <w:rFonts w:ascii="Times New Roman" w:eastAsia="Cambria" w:hAnsi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длина</w:t>
            </w:r>
            <w:proofErr w:type="spellEnd"/>
            <w:r w:rsidR="00775AB1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           </w:t>
            </w:r>
            <w:r w:rsidRPr="001863D4">
              <w:rPr>
                <w:rFonts w:ascii="Times New Roman" w:eastAsia="Cambria" w:hAnsi="Times New Roman"/>
                <w:color w:val="231F20"/>
                <w:spacing w:val="-1"/>
                <w:sz w:val="24"/>
              </w:rPr>
              <w:t xml:space="preserve"> </w:t>
            </w: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A</w:t>
            </w:r>
          </w:p>
        </w:tc>
      </w:tr>
      <w:tr w:rsidR="001863D4" w:rsidRPr="001863D4" w14:paraId="39103F13" w14:textId="77777777" w:rsidTr="00BA3D49">
        <w:trPr>
          <w:trHeight w:val="1153"/>
          <w:jc w:val="center"/>
        </w:trPr>
        <w:tc>
          <w:tcPr>
            <w:tcW w:w="1701" w:type="dxa"/>
            <w:vMerge/>
            <w:tcBorders>
              <w:top w:val="single" w:sz="12" w:space="0" w:color="231F20"/>
              <w:left w:val="single" w:sz="4" w:space="0" w:color="auto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736816C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B3F641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i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9F02B1C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1863D4">
              <w:rPr>
                <w:rFonts w:ascii="Times New Roman" w:eastAsia="Cambria" w:hAnsi="Times New Roman"/>
                <w:color w:val="231F20"/>
                <w:spacing w:val="-1"/>
                <w:sz w:val="24"/>
              </w:rPr>
              <w:t>Внутренний</w:t>
            </w:r>
            <w:proofErr w:type="spellEnd"/>
            <w:r w:rsidRPr="001863D4">
              <w:rPr>
                <w:rFonts w:ascii="Times New Roman" w:eastAsia="Cambria" w:hAnsi="Times New Roman"/>
                <w:color w:val="231F20"/>
                <w:spacing w:val="-33"/>
                <w:sz w:val="24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диаметр</w:t>
            </w:r>
            <w:proofErr w:type="spellEnd"/>
          </w:p>
          <w:p w14:paraId="1DB2C02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d</w:t>
            </w:r>
            <w:r w:rsidRPr="001863D4">
              <w:rPr>
                <w:rFonts w:ascii="Times New Roman" w:eastAsia="Cambria" w:hAnsi="Times New Roman"/>
                <w:color w:val="231F20"/>
                <w:position w:val="-4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D81FF4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Наружный</w:t>
            </w:r>
            <w:r w:rsidRPr="001863D4">
              <w:rPr>
                <w:rFonts w:ascii="Times New Roman" w:eastAsia="Cambria" w:hAnsi="Times New Roman"/>
                <w:color w:val="231F20"/>
                <w:spacing w:val="-33"/>
                <w:sz w:val="24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диаметр</w:t>
            </w:r>
            <w:r w:rsidRPr="001863D4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ротовой</w:t>
            </w:r>
            <w:r w:rsidRPr="001863D4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части</w:t>
            </w:r>
          </w:p>
          <w:p w14:paraId="2F2BAE6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1863D4">
              <w:rPr>
                <w:rFonts w:ascii="Times New Roman" w:eastAsia="Cambria" w:hAnsi="Times New Roman"/>
                <w:i/>
                <w:color w:val="231F20"/>
                <w:sz w:val="24"/>
              </w:rPr>
              <w:t>d</w:t>
            </w:r>
            <w:r w:rsidRPr="001863D4">
              <w:rPr>
                <w:rFonts w:ascii="Times New Roman" w:eastAsia="Cambria" w:hAnsi="Times New Roman"/>
                <w:color w:val="231F20"/>
                <w:position w:val="-4"/>
                <w:sz w:val="24"/>
                <w:lang w:val="ru-RU"/>
              </w:rPr>
              <w:t>3</w:t>
            </w:r>
          </w:p>
        </w:tc>
        <w:tc>
          <w:tcPr>
            <w:tcW w:w="2263" w:type="dxa"/>
            <w:gridSpan w:val="2"/>
            <w:vMerge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9CE43E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i/>
                <w:sz w:val="24"/>
                <w:lang w:val="ru-RU"/>
              </w:rPr>
            </w:pPr>
          </w:p>
        </w:tc>
      </w:tr>
      <w:tr w:rsidR="001863D4" w:rsidRPr="001863D4" w14:paraId="0B75C60C" w14:textId="77777777" w:rsidTr="00BA3D49">
        <w:trPr>
          <w:trHeight w:val="454"/>
          <w:jc w:val="center"/>
        </w:trPr>
        <w:tc>
          <w:tcPr>
            <w:tcW w:w="1701" w:type="dxa"/>
            <w:vMerge/>
            <w:tcBorders>
              <w:top w:val="single" w:sz="12" w:space="0" w:color="231F20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3F50984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1EF274D" w14:textId="745C35C4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Мин.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1EC37557" w14:textId="3999E3C7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Макс.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4B793F34" w14:textId="3DBDB83E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Мин.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057A9B5D" w14:textId="573E34CA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Макс.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4BA700B9" w14:textId="06A0C2A5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Макс.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60D38D0D" w14:textId="5559D474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Мин.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D70F61" w14:textId="44073445" w:rsidR="001863D4" w:rsidRPr="00034CA1" w:rsidRDefault="00034CA1" w:rsidP="001863D4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Макс.</w:t>
            </w:r>
          </w:p>
        </w:tc>
      </w:tr>
      <w:tr w:rsidR="001863D4" w:rsidRPr="001863D4" w14:paraId="79E2CEB3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403B6A9D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1,5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275E1F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F6AFE99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24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6B6181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3,9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2C5E78C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D508F2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6905B8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110</w:t>
            </w:r>
          </w:p>
        </w:tc>
        <w:tc>
          <w:tcPr>
            <w:tcW w:w="1271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0B132E4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39B78ED3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0D20ADB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1,75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9B5866C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3F2AC83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FD0D7D0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4,1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9F3FF3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0927A63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E6DCB2F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110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25188BC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6782A145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51EF0CF4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2,0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AD0DC22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999E8FC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08BBCD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4,2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BD8BE9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514F7C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07190D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120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3FCE46E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4D89A9E0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1971CB5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2,25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D931C2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FAAEF0F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BA200D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4,3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106411F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7FD0B0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19C809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120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5BFE803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72EABF10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3546E5C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2,5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7BEA7A6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D66C39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A697F2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4,3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C3F96D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E89AABE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267F43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125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790FEC5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5F03B0EF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32B0B39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FE65530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25EE829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0DFD189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4,3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1A4BBA3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7BF2CD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C27F8A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125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147B7351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</w:tr>
      <w:tr w:rsidR="001863D4" w:rsidRPr="001863D4" w14:paraId="71E57738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2BA797BE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3,5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7752279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3B85C9D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2C5D904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B232A18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6,0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F12CB0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9,5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F03FCD3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130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4706FB5A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150</w:t>
            </w:r>
          </w:p>
        </w:tc>
      </w:tr>
      <w:tr w:rsidR="001863D4" w:rsidRPr="001863D4" w14:paraId="012EFEB2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hideMark/>
          </w:tcPr>
          <w:p w14:paraId="0B1BA32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4,0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3E4E896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65F9E86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3F562CF5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5,5</w:t>
            </w:r>
          </w:p>
        </w:tc>
        <w:tc>
          <w:tcPr>
            <w:tcW w:w="99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680795E8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6,5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060EDC7F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9,5</w:t>
            </w:r>
          </w:p>
        </w:tc>
        <w:tc>
          <w:tcPr>
            <w:tcW w:w="99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032DA73E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140</w:t>
            </w:r>
          </w:p>
        </w:tc>
        <w:tc>
          <w:tcPr>
            <w:tcW w:w="1271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hideMark/>
          </w:tcPr>
          <w:p w14:paraId="0975A45B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160</w:t>
            </w:r>
          </w:p>
        </w:tc>
      </w:tr>
      <w:tr w:rsidR="001863D4" w:rsidRPr="001863D4" w14:paraId="3D0CA4C4" w14:textId="77777777" w:rsidTr="00BA3D49">
        <w:trPr>
          <w:trHeight w:val="45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31F20"/>
            </w:tcBorders>
            <w:hideMark/>
          </w:tcPr>
          <w:p w14:paraId="02EDAFA6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73783857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66165984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0274FF30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5D6E8CEF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75218504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  <w:hideMark/>
          </w:tcPr>
          <w:p w14:paraId="21F8D348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4" w:space="0" w:color="auto"/>
            </w:tcBorders>
            <w:hideMark/>
          </w:tcPr>
          <w:p w14:paraId="61CE2920" w14:textId="77777777" w:rsidR="001863D4" w:rsidRPr="001863D4" w:rsidRDefault="001863D4" w:rsidP="001863D4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1863D4">
              <w:rPr>
                <w:rFonts w:ascii="Times New Roman" w:eastAsia="Cambria" w:hAnsi="Times New Roman"/>
                <w:color w:val="231F20"/>
                <w:sz w:val="24"/>
              </w:rPr>
              <w:t>170</w:t>
            </w:r>
          </w:p>
        </w:tc>
      </w:tr>
      <w:tr w:rsidR="001863D4" w:rsidRPr="001863D4" w14:paraId="5B3B4EEE" w14:textId="77777777" w:rsidTr="00BA3D49">
        <w:trPr>
          <w:trHeight w:val="260"/>
          <w:jc w:val="center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0425" w14:textId="5B3082E2" w:rsidR="00E62C04" w:rsidRPr="00E62C04" w:rsidRDefault="00E62C04" w:rsidP="00BA3D49">
            <w:pPr>
              <w:ind w:firstLine="567"/>
              <w:rPr>
                <w:rFonts w:ascii="Times New Roman" w:eastAsia="Cambria" w:hAnsi="Times New Roman"/>
                <w:color w:val="231F20"/>
                <w:position w:val="5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position w:val="5"/>
                <w:sz w:val="24"/>
                <w:lang w:val="ru-RU"/>
              </w:rPr>
              <w:t>_____________</w:t>
            </w:r>
          </w:p>
          <w:p w14:paraId="2919BB83" w14:textId="7A2C8A2E" w:rsidR="001863D4" w:rsidRPr="001863D4" w:rsidRDefault="001863D4" w:rsidP="00BA3D49">
            <w:pPr>
              <w:ind w:firstLine="567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 w:rsidRPr="001863D4">
              <w:rPr>
                <w:rFonts w:ascii="Times New Roman" w:eastAsia="Cambria" w:hAnsi="Times New Roman"/>
                <w:color w:val="231F20"/>
                <w:position w:val="5"/>
                <w:sz w:val="20"/>
                <w:szCs w:val="20"/>
                <w:vertAlign w:val="superscript"/>
              </w:rPr>
              <w:t>a</w:t>
            </w:r>
            <w:r w:rsidRPr="001863D4">
              <w:rPr>
                <w:rFonts w:ascii="Times New Roman" w:eastAsia="Cambria" w:hAnsi="Times New Roman"/>
                <w:color w:val="231F20"/>
                <w:spacing w:val="5"/>
                <w:position w:val="5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Для</w:t>
            </w:r>
            <w:r w:rsidRPr="001863D4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удобства</w:t>
            </w:r>
            <w:r w:rsidRPr="001863D4">
              <w:rPr>
                <w:rFonts w:ascii="Times New Roman" w:eastAsia="Cambria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обозначения</w:t>
            </w:r>
            <w:r w:rsidRPr="001863D4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размера</w:t>
            </w:r>
            <w:r w:rsidRPr="001863D4">
              <w:rPr>
                <w:rFonts w:ascii="Times New Roman" w:eastAsia="Cambria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второи</w:t>
            </w:r>
            <w:proofErr w:type="spellEnd"/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3D4">
              <w:rPr>
                <w:rFonts w:ascii="Times New Roman" w:eastAsia="Cambria" w:hAnsi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знак</w:t>
            </w:r>
            <w:r w:rsidRPr="001863D4">
              <w:rPr>
                <w:rFonts w:ascii="Times New Roman" w:eastAsia="Cambria" w:hAnsi="Times New Roman"/>
                <w:color w:val="231F20"/>
                <w:spacing w:val="-6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после</w:t>
            </w:r>
            <w:r w:rsidRPr="001863D4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запятои</w:t>
            </w:r>
            <w:proofErr w:type="spellEnd"/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3D4">
              <w:rPr>
                <w:rFonts w:ascii="Times New Roman" w:eastAsia="Cambria" w:hAnsi="Times New Roman"/>
                <w:color w:val="231F20"/>
                <w:spacing w:val="20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может</w:t>
            </w:r>
            <w:r w:rsidRPr="001863D4">
              <w:rPr>
                <w:rFonts w:ascii="Times New Roman" w:eastAsia="Cambria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быть</w:t>
            </w:r>
            <w:r w:rsidRPr="001863D4">
              <w:rPr>
                <w:rFonts w:ascii="Times New Roman" w:eastAsia="Cambria" w:hAnsi="Times New Roman"/>
                <w:color w:val="231F20"/>
                <w:spacing w:val="-5"/>
                <w:sz w:val="20"/>
                <w:szCs w:val="20"/>
                <w:lang w:val="ru-RU"/>
              </w:rPr>
              <w:t xml:space="preserve"> </w:t>
            </w:r>
            <w:r w:rsidRPr="001863D4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опущен.</w:t>
            </w:r>
          </w:p>
        </w:tc>
      </w:tr>
    </w:tbl>
    <w:p w14:paraId="0B21081E" w14:textId="77777777" w:rsidR="00DB08C7" w:rsidRPr="00BF6171" w:rsidRDefault="00DB08C7" w:rsidP="002F6F5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0BE2B90" w14:textId="35CA4A3D" w:rsidR="00042311" w:rsidRDefault="00E62C04" w:rsidP="002F6F5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6.3.2 Коннекторы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</w:t>
      </w:r>
    </w:p>
    <w:p w14:paraId="7D2654D8" w14:textId="77777777" w:rsidR="00E62C04" w:rsidRDefault="00E62C04" w:rsidP="002F6F5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8F5EED1" w14:textId="02DD9A9B" w:rsidR="00E62C04" w:rsidRPr="00E62C04" w:rsidRDefault="00E62C04" w:rsidP="00E62C04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Примечание – Руководство или обоснование для этого подпункта содержится в приложении A.8.</w:t>
      </w:r>
    </w:p>
    <w:p w14:paraId="72E26485" w14:textId="77777777" w:rsidR="00E62C04" w:rsidRDefault="00E62C04" w:rsidP="002F6F5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4839932" w14:textId="0C399B68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6.3.2.1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Основные размеры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 для пациента (см. рисунки 3 и 4) должно соответствовать таблице 3. Для изогнутых коннекторов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(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см. рисунок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4) угол </w:t>
      </w:r>
      <w:r w:rsidRPr="006B30D6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θ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должен быть больше 45°.</w:t>
      </w:r>
    </w:p>
    <w:p w14:paraId="4798D015" w14:textId="77777777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6.3.2.2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Если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эндотрахеальная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трубка снабжена коннектором для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трубки,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указанныи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размер коннектора должен быть не меньше размера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трубки,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которои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он снабжен.</w:t>
      </w:r>
    </w:p>
    <w:p w14:paraId="4C7382F4" w14:textId="7B9310A3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6.3.2.3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Внутреннии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диаметр изогнутого или угловатого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должен составлять не менее 80</w:t>
      </w:r>
      <w:r w:rsidR="0014129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% от указанного размера, а соответствующая площадь поперечного сечения не должна уменьшаться более чем на 10</w:t>
      </w:r>
      <w:r w:rsidR="002518B1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%.</w:t>
      </w:r>
    </w:p>
    <w:p w14:paraId="0673B5DE" w14:textId="77777777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6.3.2.4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Всасывающее отверстие, если оно предусмотрено, должно быть сконструировано таким образом, чтобы его закрытие не загораживало и не сужало просвет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трубки.</w:t>
      </w:r>
    </w:p>
    <w:p w14:paraId="2014B65B" w14:textId="2649CD2D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6.3.2.5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Аппаратныи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конец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 должен представлять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собои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конусообразныи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соединитель диаметром 15 мм,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соответствующии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стандарту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                      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ISO 5356-1.</w:t>
      </w:r>
    </w:p>
    <w:p w14:paraId="55A47715" w14:textId="77777777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6.3.2.6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Внутреннии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диаметр (конического) аппаратного конца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 должен быть не меньше, чем указано в таблице 3 для дистального конца.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Любои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переход во внутреннем диаметре должен быть сужен, чтобы обеспечить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достаточныи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ввод для плавного прохождения всасывающего катетера.</w:t>
      </w:r>
    </w:p>
    <w:p w14:paraId="2179390C" w14:textId="089B4E54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6.3.2.7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Отверстие со стороны дистального конца должно иметь плоскость под углом (90 ± </w:t>
      </w:r>
      <w:proofErr w:type="gram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5)°</w:t>
      </w:r>
      <w:proofErr w:type="gram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к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длиннои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оси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со стороны дистального конца.</w:t>
      </w:r>
    </w:p>
    <w:p w14:paraId="2E565A98" w14:textId="77777777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6.3.2.8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ab/>
        <w:t xml:space="preserve">Коннектор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эндотрахеальной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трубки должен удерживаться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эндотрахеальной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трубкой в обычных условиях эксплуатации.</w:t>
      </w:r>
    </w:p>
    <w:p w14:paraId="41DE40A0" w14:textId="6597DC83" w:rsidR="00E62C04" w:rsidRP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Риск,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связанныи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со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случайным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отсоединением коннектора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 от </w:t>
      </w:r>
      <w:proofErr w:type="spellStart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трубки, должен быть устранен в процессе оценки риска.</w:t>
      </w:r>
    </w:p>
    <w:p w14:paraId="066217F0" w14:textId="7C6263B4" w:rsidR="00E62C04" w:rsidRDefault="00E62C04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Провер</w:t>
      </w:r>
      <w:r w:rsidR="006B30D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ить</w:t>
      </w:r>
      <w:r w:rsidRPr="00E62C0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соответствие путем ознакомления с документом по учету рисков.</w:t>
      </w:r>
    </w:p>
    <w:p w14:paraId="48CBD735" w14:textId="77777777" w:rsidR="00B6503F" w:rsidRDefault="00B6503F" w:rsidP="006B30D6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70AE9FF8" w14:textId="77777777" w:rsidR="00302D79" w:rsidRPr="00B6503F" w:rsidRDefault="00302D79" w:rsidP="00302D79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B6503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Таблица 3 – Коннекторы для </w:t>
      </w:r>
      <w:proofErr w:type="spellStart"/>
      <w:r w:rsidRPr="00B6503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эндотрахеальных</w:t>
      </w:r>
      <w:proofErr w:type="spellEnd"/>
      <w:r w:rsidRPr="00B6503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трубок – Диапазон размеров и основные размеры дистального конца</w:t>
      </w:r>
    </w:p>
    <w:p w14:paraId="763BD730" w14:textId="77777777" w:rsidR="00302D79" w:rsidRDefault="00302D79" w:rsidP="00302D79">
      <w:pPr>
        <w:pStyle w:val="Style5"/>
        <w:widowControl/>
        <w:ind w:firstLine="567"/>
        <w:jc w:val="right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Размеры в миллиметрах</w:t>
      </w:r>
    </w:p>
    <w:tbl>
      <w:tblPr>
        <w:tblStyle w:val="TableNormal3"/>
        <w:tblW w:w="9356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1710"/>
        <w:gridCol w:w="2672"/>
        <w:gridCol w:w="2992"/>
      </w:tblGrid>
      <w:tr w:rsidR="00302D79" w:rsidRPr="00302D79" w14:paraId="7AFBB994" w14:textId="77777777" w:rsidTr="00141290">
        <w:trPr>
          <w:trHeight w:val="933"/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70BB546E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proofErr w:type="spellStart"/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Обозначенныи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размер</w:t>
            </w:r>
            <w:r w:rsidRPr="00302D79">
              <w:rPr>
                <w:rFonts w:ascii="Times New Roman" w:eastAsia="Cambria" w:hAnsi="Times New Roman"/>
                <w:color w:val="231F20"/>
                <w:spacing w:val="-32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(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номинальныи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внутреннии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̆</w:t>
            </w:r>
          </w:p>
          <w:p w14:paraId="5DA2F3E0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диаметр)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</w:tcPr>
          <w:p w14:paraId="4F72B237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</w:p>
          <w:p w14:paraId="7E2BB9A6" w14:textId="33D1828D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Внутрен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ии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диаметр</w:t>
            </w:r>
            <w:proofErr w:type="spellEnd"/>
            <w:r w:rsidR="00141290">
              <w:rPr>
                <w:rFonts w:ascii="Times New Roman" w:eastAsia="Cambria" w:hAnsi="Times New Roman"/>
                <w:color w:val="231F20"/>
                <w:spacing w:val="-6"/>
                <w:sz w:val="24"/>
                <w:lang w:val="ru-RU"/>
              </w:rPr>
              <w:t xml:space="preserve">              </w:t>
            </w:r>
            <w:r w:rsidRPr="00302D79">
              <w:rPr>
                <w:rFonts w:ascii="Times New Roman" w:eastAsia="Cambria" w:hAnsi="Times New Roman"/>
                <w:color w:val="231F20"/>
                <w:spacing w:val="2"/>
                <w:sz w:val="24"/>
              </w:rPr>
              <w:t xml:space="preserve"> </w:t>
            </w:r>
            <w:proofErr w:type="gramStart"/>
            <w:r w:rsidRPr="00302D79">
              <w:rPr>
                <w:rFonts w:ascii="Times New Roman" w:eastAsia="Cambria" w:hAnsi="Times New Roman"/>
                <w:i/>
                <w:color w:val="231F20"/>
                <w:spacing w:val="-6"/>
                <w:sz w:val="24"/>
              </w:rPr>
              <w:t>d</w:t>
            </w:r>
            <w:r w:rsidR="00141290">
              <w:rPr>
                <w:rFonts w:ascii="Times New Roman" w:eastAsia="Cambria" w:hAnsi="Times New Roman"/>
                <w:i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i/>
                <w:color w:val="231F20"/>
                <w:spacing w:val="-9"/>
                <w:sz w:val="24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(</w:t>
            </w:r>
            <w:proofErr w:type="gramEnd"/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±</w:t>
            </w:r>
            <w:r w:rsidR="00141290">
              <w:rPr>
                <w:rFonts w:ascii="Times New Roman" w:eastAsia="Cambria" w:hAnsi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0,15)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6E7E150E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Прямые коннекторы – минимальный размер, </w:t>
            </w:r>
            <w:r w:rsidRPr="00302D79">
              <w:rPr>
                <w:rFonts w:ascii="Times New Roman" w:eastAsia="Cambria" w:hAnsi="Times New Roman"/>
                <w:sz w:val="24"/>
              </w:rPr>
              <w:t>L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₁ (эффективная </w:t>
            </w:r>
            <w:proofErr w:type="gramStart"/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длина)</w:t>
            </w:r>
            <w:r w:rsidRPr="00302D79"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  <w:t>а</w:t>
            </w:r>
            <w:proofErr w:type="gramEnd"/>
          </w:p>
          <w:p w14:paraId="75FAAEBF" w14:textId="6323F1A1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(рис</w:t>
            </w:r>
            <w:r w:rsidR="00141290">
              <w:rPr>
                <w:rFonts w:ascii="Times New Roman" w:eastAsia="Cambria" w:hAnsi="Times New Roman"/>
                <w:sz w:val="24"/>
                <w:lang w:val="ru-RU"/>
              </w:rPr>
              <w:t>унок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 3)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0ECE8C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Изогнутые коннекторы – минимальный размер, </w:t>
            </w:r>
            <w:r w:rsidRPr="00302D79">
              <w:rPr>
                <w:rFonts w:ascii="Times New Roman" w:eastAsia="Cambria" w:hAnsi="Times New Roman"/>
                <w:sz w:val="24"/>
              </w:rPr>
              <w:t>L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₂ (эффективная </w:t>
            </w:r>
            <w:proofErr w:type="gramStart"/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длина)</w:t>
            </w:r>
            <w:r w:rsidRPr="00302D79"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  <w:t>а</w:t>
            </w:r>
            <w:proofErr w:type="gramEnd"/>
          </w:p>
          <w:p w14:paraId="2C169FC3" w14:textId="4AA72689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(рис</w:t>
            </w:r>
            <w:r w:rsidR="00141290">
              <w:rPr>
                <w:rFonts w:ascii="Times New Roman" w:eastAsia="Cambria" w:hAnsi="Times New Roman"/>
                <w:sz w:val="24"/>
                <w:lang w:val="ru-RU"/>
              </w:rPr>
              <w:t>унок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 4)</w:t>
            </w:r>
          </w:p>
        </w:tc>
      </w:tr>
      <w:tr w:rsidR="00302D79" w:rsidRPr="00302D79" w14:paraId="0930DD75" w14:textId="77777777" w:rsidTr="00141290">
        <w:trPr>
          <w:trHeight w:val="454"/>
          <w:jc w:val="center"/>
        </w:trPr>
        <w:tc>
          <w:tcPr>
            <w:tcW w:w="1982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60B5662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2,0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FDAB92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2,0</w:t>
            </w:r>
          </w:p>
        </w:tc>
        <w:tc>
          <w:tcPr>
            <w:tcW w:w="267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DABBBD4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</w:t>
            </w:r>
          </w:p>
        </w:tc>
        <w:tc>
          <w:tcPr>
            <w:tcW w:w="299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051B244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302D79" w:rsidRPr="00302D79" w14:paraId="163EB7FA" w14:textId="77777777" w:rsidTr="00141290">
        <w:trPr>
          <w:trHeight w:val="454"/>
          <w:jc w:val="center"/>
        </w:trPr>
        <w:tc>
          <w:tcPr>
            <w:tcW w:w="1982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2AC83A2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2,5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F42A530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2,5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AC7D2EA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EF348DA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302D79" w:rsidRPr="00302D79" w14:paraId="1A2B5492" w14:textId="77777777" w:rsidTr="00141290">
        <w:trPr>
          <w:trHeight w:val="454"/>
          <w:jc w:val="center"/>
        </w:trPr>
        <w:tc>
          <w:tcPr>
            <w:tcW w:w="1982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F24B10E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3,0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DA971FA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3,0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8866275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67BE5CA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302D79" w:rsidRPr="00302D79" w14:paraId="4D483E59" w14:textId="77777777" w:rsidTr="00141290">
        <w:trPr>
          <w:trHeight w:val="454"/>
          <w:jc w:val="center"/>
        </w:trPr>
        <w:tc>
          <w:tcPr>
            <w:tcW w:w="1982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B5824E2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3,5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F8B9C49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3,5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9F78079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670887A2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302D79" w:rsidRPr="00302D79" w14:paraId="78077792" w14:textId="77777777" w:rsidTr="00141290">
        <w:trPr>
          <w:trHeight w:val="454"/>
          <w:jc w:val="center"/>
        </w:trPr>
        <w:tc>
          <w:tcPr>
            <w:tcW w:w="1982" w:type="dxa"/>
            <w:tcBorders>
              <w:top w:val="single" w:sz="6" w:space="0" w:color="231F20"/>
              <w:left w:val="single" w:sz="4" w:space="0" w:color="auto"/>
              <w:bottom w:val="nil"/>
              <w:right w:val="single" w:sz="6" w:space="0" w:color="231F20"/>
            </w:tcBorders>
            <w:vAlign w:val="center"/>
            <w:hideMark/>
          </w:tcPr>
          <w:p w14:paraId="678CB6C5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4,0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1C4C86A0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4,0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  <w:vAlign w:val="center"/>
            <w:hideMark/>
          </w:tcPr>
          <w:p w14:paraId="3ED5608C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nil"/>
              <w:right w:val="single" w:sz="4" w:space="0" w:color="auto"/>
            </w:tcBorders>
            <w:vAlign w:val="center"/>
            <w:hideMark/>
          </w:tcPr>
          <w:p w14:paraId="1AE5AC16" w14:textId="77777777" w:rsidR="00302D79" w:rsidRPr="00302D79" w:rsidRDefault="00302D79" w:rsidP="00EC494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</w:tbl>
    <w:p w14:paraId="2A1693EE" w14:textId="77777777" w:rsidR="00302D79" w:rsidRDefault="00302D79" w:rsidP="00B6503F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4F48A80" w14:textId="2DF5D620" w:rsidR="00B6503F" w:rsidRPr="00302D79" w:rsidRDefault="00302D79" w:rsidP="00B6503F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302D7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lastRenderedPageBreak/>
        <w:t xml:space="preserve">Окончание таблицы </w:t>
      </w:r>
      <w:r w:rsidR="00B6503F" w:rsidRPr="00302D79">
        <w:rPr>
          <w:rStyle w:val="FontStyle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 xml:space="preserve">3 </w:t>
      </w:r>
    </w:p>
    <w:p w14:paraId="5D1061E8" w14:textId="5D4C5A6E" w:rsidR="00E62C04" w:rsidRDefault="00B6503F" w:rsidP="00B6503F">
      <w:pPr>
        <w:pStyle w:val="Style5"/>
        <w:widowControl/>
        <w:ind w:firstLine="567"/>
        <w:jc w:val="right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Размеры в миллиметрах</w:t>
      </w:r>
    </w:p>
    <w:tbl>
      <w:tblPr>
        <w:tblStyle w:val="TableNormal3"/>
        <w:tblW w:w="9219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45"/>
        <w:gridCol w:w="1710"/>
        <w:gridCol w:w="2672"/>
        <w:gridCol w:w="2992"/>
      </w:tblGrid>
      <w:tr w:rsidR="00B6503F" w:rsidRPr="00302D79" w14:paraId="6F0B6B58" w14:textId="77777777" w:rsidTr="00A9679D">
        <w:trPr>
          <w:trHeight w:val="933"/>
          <w:jc w:val="center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590A1BB2" w14:textId="77777777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proofErr w:type="spellStart"/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Обозначенныи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8"/>
                <w:sz w:val="24"/>
                <w:lang w:val="ru-RU"/>
              </w:rPr>
              <w:t>размер</w:t>
            </w:r>
            <w:r w:rsidRPr="00302D79">
              <w:rPr>
                <w:rFonts w:ascii="Times New Roman" w:eastAsia="Cambria" w:hAnsi="Times New Roman"/>
                <w:color w:val="231F20"/>
                <w:spacing w:val="-32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(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номинальныи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внутреннии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̆</w:t>
            </w:r>
          </w:p>
          <w:p w14:paraId="73D55C2B" w14:textId="77777777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диаметр)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</w:tcPr>
          <w:p w14:paraId="5B3DDC06" w14:textId="77777777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</w:p>
          <w:p w14:paraId="6F2EBC80" w14:textId="3BC7DF7F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Внутрен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н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ии</w:t>
            </w:r>
            <w:proofErr w:type="spellEnd"/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̆</w:t>
            </w:r>
            <w:r w:rsidRPr="00302D7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proofErr w:type="spellStart"/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диаметр</w:t>
            </w:r>
            <w:proofErr w:type="spellEnd"/>
            <w:r w:rsidR="00141290">
              <w:rPr>
                <w:rFonts w:ascii="Times New Roman" w:eastAsia="Cambria" w:hAnsi="Times New Roman"/>
                <w:color w:val="231F20"/>
                <w:spacing w:val="-6"/>
                <w:sz w:val="24"/>
                <w:lang w:val="ru-RU"/>
              </w:rPr>
              <w:t xml:space="preserve">              </w:t>
            </w:r>
            <w:r w:rsidRPr="00302D79">
              <w:rPr>
                <w:rFonts w:ascii="Times New Roman" w:eastAsia="Cambria" w:hAnsi="Times New Roman"/>
                <w:color w:val="231F20"/>
                <w:spacing w:val="2"/>
                <w:sz w:val="24"/>
              </w:rPr>
              <w:t xml:space="preserve"> </w:t>
            </w:r>
            <w:proofErr w:type="gramStart"/>
            <w:r w:rsidRPr="00302D79">
              <w:rPr>
                <w:rFonts w:ascii="Times New Roman" w:eastAsia="Cambria" w:hAnsi="Times New Roman"/>
                <w:i/>
                <w:color w:val="231F20"/>
                <w:spacing w:val="-6"/>
                <w:sz w:val="24"/>
              </w:rPr>
              <w:t>d</w:t>
            </w:r>
            <w:r w:rsidR="00141290">
              <w:rPr>
                <w:rFonts w:ascii="Times New Roman" w:eastAsia="Cambria" w:hAnsi="Times New Roman"/>
                <w:i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i/>
                <w:color w:val="231F20"/>
                <w:spacing w:val="-9"/>
                <w:sz w:val="24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(</w:t>
            </w:r>
            <w:proofErr w:type="gramEnd"/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±</w:t>
            </w:r>
            <w:r w:rsidR="00141290">
              <w:rPr>
                <w:rFonts w:ascii="Times New Roman" w:eastAsia="Cambria" w:hAnsi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302D79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>0,15)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39FF4C38" w14:textId="77777777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Прямые коннекторы – минимальный размер, </w:t>
            </w:r>
            <w:r w:rsidRPr="00302D79">
              <w:rPr>
                <w:rFonts w:ascii="Times New Roman" w:eastAsia="Cambria" w:hAnsi="Times New Roman"/>
                <w:sz w:val="24"/>
              </w:rPr>
              <w:t>L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₁ (эффективная </w:t>
            </w:r>
            <w:proofErr w:type="gramStart"/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длина)</w:t>
            </w:r>
            <w:r w:rsidRPr="00302D79"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  <w:t>а</w:t>
            </w:r>
            <w:proofErr w:type="gramEnd"/>
          </w:p>
          <w:p w14:paraId="4BB74DE5" w14:textId="50715F63" w:rsidR="00662A33" w:rsidRPr="00302D79" w:rsidRDefault="00662A33" w:rsidP="00B6503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(рис</w:t>
            </w:r>
            <w:r w:rsidR="00141290">
              <w:rPr>
                <w:rFonts w:ascii="Times New Roman" w:eastAsia="Cambria" w:hAnsi="Times New Roman"/>
                <w:sz w:val="24"/>
                <w:lang w:val="ru-RU"/>
              </w:rPr>
              <w:t>унок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 3)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E29B58" w14:textId="77777777" w:rsidR="00B6503F" w:rsidRPr="00302D79" w:rsidRDefault="00B6503F" w:rsidP="00B6503F">
            <w:pPr>
              <w:jc w:val="center"/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Изогнутые коннекторы – минимальный размер, </w:t>
            </w:r>
            <w:r w:rsidRPr="00302D79">
              <w:rPr>
                <w:rFonts w:ascii="Times New Roman" w:eastAsia="Cambria" w:hAnsi="Times New Roman"/>
                <w:sz w:val="24"/>
              </w:rPr>
              <w:t>L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₂ (эффективная </w:t>
            </w:r>
            <w:proofErr w:type="gramStart"/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длина)</w:t>
            </w:r>
            <w:r w:rsidRPr="00302D79">
              <w:rPr>
                <w:rFonts w:ascii="Times New Roman" w:eastAsia="Cambria" w:hAnsi="Times New Roman"/>
                <w:sz w:val="24"/>
                <w:vertAlign w:val="superscript"/>
                <w:lang w:val="ru-RU"/>
              </w:rPr>
              <w:t>а</w:t>
            </w:r>
            <w:proofErr w:type="gramEnd"/>
          </w:p>
          <w:p w14:paraId="368D8A9D" w14:textId="44336F1E" w:rsidR="00662A33" w:rsidRPr="00302D79" w:rsidRDefault="00662A33" w:rsidP="00B6503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>(рис</w:t>
            </w:r>
            <w:r w:rsidR="00141290">
              <w:rPr>
                <w:rFonts w:ascii="Times New Roman" w:eastAsia="Cambria" w:hAnsi="Times New Roman"/>
                <w:sz w:val="24"/>
                <w:lang w:val="ru-RU"/>
              </w:rPr>
              <w:t>унок</w:t>
            </w:r>
            <w:r w:rsidRPr="00302D79">
              <w:rPr>
                <w:rFonts w:ascii="Times New Roman" w:eastAsia="Cambria" w:hAnsi="Times New Roman"/>
                <w:sz w:val="24"/>
                <w:lang w:val="ru-RU"/>
              </w:rPr>
              <w:t xml:space="preserve"> 4)</w:t>
            </w:r>
          </w:p>
        </w:tc>
      </w:tr>
      <w:tr w:rsidR="00B6503F" w:rsidRPr="00302D79" w14:paraId="3401AEE8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220EF40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4,5</w:t>
            </w:r>
          </w:p>
        </w:tc>
        <w:tc>
          <w:tcPr>
            <w:tcW w:w="1710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4873ACD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4,5</w:t>
            </w:r>
          </w:p>
        </w:tc>
        <w:tc>
          <w:tcPr>
            <w:tcW w:w="267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2E78810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12</w:t>
            </w:r>
          </w:p>
        </w:tc>
        <w:tc>
          <w:tcPr>
            <w:tcW w:w="2992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75BB37E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B6503F" w:rsidRPr="00302D79" w14:paraId="10928FD5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F9FD4B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1B079E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A414B57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5F419E7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—</w:t>
            </w:r>
          </w:p>
        </w:tc>
      </w:tr>
      <w:tr w:rsidR="00B6503F" w:rsidRPr="00302D79" w14:paraId="5AA38AC6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1A49AD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5,5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2D540B7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5,5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A2063B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79DC536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1F66A9F0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F0FA5D2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6,0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659459A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6,0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9CFF66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A2C452D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56447395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09226D1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6,5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1E7F67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6,5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AE72B90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17F289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453EFC7E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12EF5A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0750977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7,0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4F8F5CA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DFA453D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1F164A1E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C69449E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7,5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D7A28E2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7,5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27F248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02A8C18F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28B6BF92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5261919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8,0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19DA76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8,0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82BF3A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92F5AAE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5711E4AC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5E00F59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8,5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FB96B7F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8,5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75DE0C0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783D1BC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37394F77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47E905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674757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CCADC27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D6C850F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70DC2301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CAA58DB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E1F8E1F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9,5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B9BF67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694AAD02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3681F945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837D22D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086E91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2A8913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7D7A281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2E305CFF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3448DB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10,5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7FD10B9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10,5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2777D58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6D1087A3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40D133AD" w14:textId="77777777" w:rsidTr="00A9679D">
        <w:trPr>
          <w:trHeight w:val="454"/>
          <w:jc w:val="center"/>
        </w:trPr>
        <w:tc>
          <w:tcPr>
            <w:tcW w:w="1845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106C61F4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11,0</w:t>
            </w:r>
          </w:p>
        </w:tc>
        <w:tc>
          <w:tcPr>
            <w:tcW w:w="1710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28F693C6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11,0</w:t>
            </w:r>
          </w:p>
        </w:tc>
        <w:tc>
          <w:tcPr>
            <w:tcW w:w="267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168FED5F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1235" w14:textId="77777777" w:rsidR="00B6503F" w:rsidRPr="00302D79" w:rsidRDefault="00B6503F" w:rsidP="00662A33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302D79">
              <w:rPr>
                <w:rFonts w:ascii="Times New Roman" w:eastAsia="Cambria" w:hAnsi="Times New Roman"/>
                <w:color w:val="231F20"/>
                <w:sz w:val="24"/>
              </w:rPr>
              <w:t>10</w:t>
            </w:r>
          </w:p>
        </w:tc>
      </w:tr>
      <w:tr w:rsidR="00B6503F" w:rsidRPr="00302D79" w14:paraId="1C3E997C" w14:textId="77777777" w:rsidTr="00A9679D">
        <w:trPr>
          <w:trHeight w:val="458"/>
          <w:jc w:val="center"/>
        </w:trPr>
        <w:tc>
          <w:tcPr>
            <w:tcW w:w="9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F64F" w14:textId="5169B9A4" w:rsidR="00662A33" w:rsidRPr="00302D79" w:rsidRDefault="00662A33" w:rsidP="00B6503F">
            <w:pPr>
              <w:tabs>
                <w:tab w:val="left" w:pos="379"/>
              </w:tabs>
              <w:spacing w:line="242" w:lineRule="auto"/>
              <w:ind w:left="379" w:right="959" w:hanging="340"/>
              <w:jc w:val="left"/>
              <w:rPr>
                <w:rFonts w:ascii="Times New Roman" w:eastAsia="Cambria" w:hAnsi="Times New Roman"/>
                <w:color w:val="231F20"/>
                <w:position w:val="2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color w:val="231F20"/>
                <w:position w:val="2"/>
                <w:sz w:val="24"/>
                <w:lang w:val="ru-RU"/>
              </w:rPr>
              <w:t>______________</w:t>
            </w:r>
          </w:p>
          <w:p w14:paraId="34B84512" w14:textId="50612F28" w:rsidR="00B6503F" w:rsidRPr="00302D79" w:rsidRDefault="00B6503F" w:rsidP="00662A33">
            <w:pPr>
              <w:tabs>
                <w:tab w:val="left" w:pos="379"/>
              </w:tabs>
              <w:ind w:firstLine="567"/>
              <w:rPr>
                <w:rFonts w:ascii="Times New Roman" w:eastAsia="Cambria" w:hAnsi="Times New Roman"/>
                <w:sz w:val="24"/>
                <w:lang w:val="ru-RU"/>
              </w:rPr>
            </w:pPr>
            <w:r w:rsidRPr="00302D79">
              <w:rPr>
                <w:rFonts w:ascii="Times New Roman" w:eastAsia="Cambria" w:hAnsi="Times New Roman"/>
                <w:color w:val="231F20"/>
                <w:position w:val="2"/>
                <w:sz w:val="24"/>
                <w:vertAlign w:val="superscript"/>
              </w:rPr>
              <w:t>a</w:t>
            </w:r>
            <w:r w:rsidRPr="00302D79">
              <w:rPr>
                <w:rFonts w:ascii="Times New Roman" w:eastAsia="Cambria" w:hAnsi="Times New Roman"/>
                <w:color w:val="231F20"/>
                <w:position w:val="2"/>
                <w:sz w:val="24"/>
                <w:lang w:val="ru-RU"/>
              </w:rPr>
              <w:tab/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Эффективная длина дистального конца коннектора </w:t>
            </w:r>
            <w:proofErr w:type="spellStart"/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эндотрахеальнои</w:t>
            </w:r>
            <w:proofErr w:type="spellEnd"/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 трубки это длина,</w:t>
            </w:r>
            <w:r w:rsidRPr="00A9679D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доступная</w:t>
            </w:r>
            <w:r w:rsidRPr="00A9679D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для</w:t>
            </w:r>
            <w:r w:rsidRPr="00A9679D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введения</w:t>
            </w:r>
            <w:r w:rsidRPr="00A9679D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A9679D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эндотрахеальную</w:t>
            </w:r>
            <w:proofErr w:type="spellEnd"/>
            <w:r w:rsidRPr="00A9679D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A9679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трубку.</w:t>
            </w:r>
          </w:p>
        </w:tc>
      </w:tr>
    </w:tbl>
    <w:p w14:paraId="6F50040A" w14:textId="77777777" w:rsidR="00B6503F" w:rsidRDefault="00B6503F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58B52017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1A1B2BF8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6AE9861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AAD1464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26A62E75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4F11DCD1" w14:textId="77777777" w:rsidR="00A87E00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723A3E2A" w14:textId="77777777" w:rsidR="00A87E00" w:rsidRPr="00E62C04" w:rsidRDefault="00A87E00" w:rsidP="00B6503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A99FD0C" w14:textId="302DCFC4" w:rsidR="002F6F5F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62A33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6888722F" wp14:editId="55916910">
            <wp:extent cx="3458058" cy="1638529"/>
            <wp:effectExtent l="0" t="0" r="9525" b="0"/>
            <wp:docPr id="20750140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014006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2A072" w14:textId="77777777" w:rsidR="00662A33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E3B7D84" w14:textId="72B7E044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Условные обозначения:</w:t>
      </w:r>
    </w:p>
    <w:p w14:paraId="5480FCCA" w14:textId="44012FE6" w:rsidR="00662A33" w:rsidRDefault="00662A33" w:rsidP="00141290">
      <w:pPr>
        <w:pStyle w:val="Style5"/>
        <w:widowControl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 – аппаратный конец;</w:t>
      </w:r>
    </w:p>
    <w:p w14:paraId="6C9F34F6" w14:textId="7C976FB4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 – дистальный конец;</w:t>
      </w:r>
    </w:p>
    <w:p w14:paraId="29E6AD18" w14:textId="74B674B2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₁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эффективная длина дистального конца коннектора </w:t>
      </w:r>
      <w:proofErr w:type="spellStart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(см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Ta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блица 3)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30D13D1C" w14:textId="16A7C8C7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нутреннии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диаметр коннектора </w:t>
      </w:r>
      <w:proofErr w:type="spellStart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7BB053ED" w14:textId="77777777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47BF800" w14:textId="03D4C10D" w:rsidR="00662A33" w:rsidRPr="00662A33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62A33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Рисунок 3 – Пример коннектора прямой </w:t>
      </w:r>
      <w:proofErr w:type="spellStart"/>
      <w:r w:rsidRPr="00662A33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эндотрахеальной</w:t>
      </w:r>
      <w:proofErr w:type="spellEnd"/>
      <w:r w:rsidRPr="00662A33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трубки</w:t>
      </w:r>
    </w:p>
    <w:p w14:paraId="2C164B5D" w14:textId="77777777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1A7A10F" w14:textId="77777777" w:rsidR="00662A33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F347178" w14:textId="338DA321" w:rsidR="00662A33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62A33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BB7F02B" wp14:editId="3A8590E4">
            <wp:extent cx="3486637" cy="2762636"/>
            <wp:effectExtent l="0" t="0" r="0" b="0"/>
            <wp:docPr id="16727778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77783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86637" cy="276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CE740" w14:textId="77777777" w:rsidR="00662A33" w:rsidRDefault="00662A33" w:rsidP="00662A33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D6B2FB8" w14:textId="69F70271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Условные обозначения:</w:t>
      </w:r>
    </w:p>
    <w:p w14:paraId="706B5BDB" w14:textId="06EAC9D2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1 – </w:t>
      </w:r>
      <w:proofErr w:type="spellStart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аппаратныи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конец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42C7F2B9" w14:textId="5DFD515F" w:rsid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 – дистальный конец;</w:t>
      </w:r>
    </w:p>
    <w:p w14:paraId="3D423330" w14:textId="68B9036E" w:rsidR="00662A33" w:rsidRPr="00662A33" w:rsidRDefault="00662A33" w:rsidP="00662A3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L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₂</w:t>
      </w:r>
      <w:r w:rsidR="00B14A8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14A8A" w:rsidRPr="00B14A8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 w:rsidR="00B14A8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эффективная длина дистального конца коннектора </w:t>
      </w:r>
      <w:proofErr w:type="spellStart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изогнутои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(см</w:t>
      </w:r>
      <w:r w:rsidR="00B14A8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</w:t>
      </w:r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aблиц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</w:t>
      </w:r>
      <w:proofErr w:type="spellEnd"/>
      <w:r w:rsidRPr="00662A3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3)</w:t>
      </w:r>
      <w:r w:rsidR="00B14A8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1F3C4922" w14:textId="1C58EC9B" w:rsidR="00042311" w:rsidRDefault="00042311" w:rsidP="002F6F5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A985CFD" w14:textId="0DE334EA" w:rsidR="00B14A8A" w:rsidRPr="00BF6171" w:rsidRDefault="00B14A8A" w:rsidP="00B14A8A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B14A8A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Рисунок 4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Pr="00B14A8A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Пример коннектора изогнутой трахеальной трубки</w:t>
      </w:r>
    </w:p>
    <w:p w14:paraId="185AF483" w14:textId="539F43E8" w:rsidR="00DB08C7" w:rsidRDefault="00DB08C7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FFD0455" w14:textId="489BFDAE" w:rsidR="00BA3D49" w:rsidRDefault="00BA3D49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235FDD05" w14:textId="21B6B4B7" w:rsidR="00BA3D49" w:rsidRDefault="00BA3D49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93F87A0" w14:textId="340F7131" w:rsidR="00BA3D49" w:rsidRDefault="00BA3D49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F763FB0" w14:textId="77777777" w:rsidR="00BA3D49" w:rsidRDefault="00BA3D49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2A64F3CB" w14:textId="4EA02389" w:rsidR="00B14A8A" w:rsidRPr="00B14A8A" w:rsidRDefault="00B14A8A" w:rsidP="00332231">
      <w:pPr>
        <w:pStyle w:val="2"/>
      </w:pPr>
      <w:bookmarkStart w:id="29" w:name="_Toc145591230"/>
      <w:r w:rsidRPr="00B14A8A">
        <w:lastRenderedPageBreak/>
        <w:t xml:space="preserve">Скос </w:t>
      </w:r>
      <w:proofErr w:type="spellStart"/>
      <w:r w:rsidRPr="00B14A8A">
        <w:t>эндотрахеальной</w:t>
      </w:r>
      <w:proofErr w:type="spellEnd"/>
      <w:r w:rsidRPr="00B14A8A">
        <w:t xml:space="preserve"> трубки</w:t>
      </w:r>
      <w:bookmarkEnd w:id="29"/>
    </w:p>
    <w:p w14:paraId="746304E7" w14:textId="77777777" w:rsidR="00DB08C7" w:rsidRDefault="00DB08C7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CA0D895" w14:textId="28648A05" w:rsidR="00B14A8A" w:rsidRPr="00B14A8A" w:rsidRDefault="00B14A8A" w:rsidP="00B14A8A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B14A8A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данного</w:t>
      </w:r>
      <w:r w:rsidRPr="00B14A8A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 подпункта содержится в приложении A.9.</w:t>
      </w:r>
    </w:p>
    <w:p w14:paraId="79A6136C" w14:textId="77777777" w:rsidR="00B14A8A" w:rsidRDefault="00B14A8A" w:rsidP="00C9025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1CF0DA8" w14:textId="4E3B4EE5" w:rsidR="00B14A8A" w:rsidRDefault="00B14A8A" w:rsidP="00B14A8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B14A8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6.4.1 </w:t>
      </w:r>
      <w:proofErr w:type="spellStart"/>
      <w:r w:rsidRPr="00B14A8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</w:t>
      </w:r>
      <w:r w:rsid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</w:t>
      </w:r>
      <w:r w:rsidRPr="00B14A8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рахеальные</w:t>
      </w:r>
      <w:proofErr w:type="spellEnd"/>
      <w:r w:rsidRPr="00B14A8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трубки должны иметь скос на конце для пациента.</w:t>
      </w:r>
    </w:p>
    <w:p w14:paraId="33BE8EF6" w14:textId="77777777" w:rsidR="00B14A8A" w:rsidRDefault="00B14A8A" w:rsidP="00B14A8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F165C21" w14:textId="72CCBEBF" w:rsidR="00B14A8A" w:rsidRDefault="00B14A8A" w:rsidP="00B14A8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Угол скоса должен составлять:</w:t>
      </w:r>
    </w:p>
    <w:p w14:paraId="60EFD624" w14:textId="6C86B187" w:rsidR="0061239F" w:rsidRDefault="0061239F" w:rsidP="00A87E00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Для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и трахеальных трубок типа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Magill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</w:t>
      </w: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38 ± </w:t>
      </w:r>
      <w:proofErr w:type="gram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10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)</w:t>
      </w: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°</w:t>
      </w:r>
      <w:proofErr w:type="gramEnd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5BB079CB" w14:textId="15CF5EE2" w:rsidR="0061239F" w:rsidRDefault="0061239F" w:rsidP="00A87E00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Для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типа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Коула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</w:t>
      </w: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45 ± </w:t>
      </w:r>
      <w:proofErr w:type="gram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5</w:t>
      </w:r>
      <w:r w:rsidR="00B37CE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)</w:t>
      </w:r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°</w:t>
      </w:r>
      <w:proofErr w:type="gramEnd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14054332" w14:textId="3024A719" w:rsidR="0061239F" w:rsidRDefault="0061239F" w:rsidP="00A87E00">
      <w:pPr>
        <w:pStyle w:val="Style5"/>
        <w:widowControl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Эндотрахеальные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трубки диаметром 4,0 мм и ниже, предназначенные для использования педиатрическими или неонатальными пациентами, могут иметь угол скоса,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превышающии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указанные значения.</w:t>
      </w:r>
    </w:p>
    <w:p w14:paraId="59D13DD0" w14:textId="77777777" w:rsidR="0061239F" w:rsidRDefault="0061239F" w:rsidP="0061239F">
      <w:pPr>
        <w:pStyle w:val="Style5"/>
        <w:widowControl/>
        <w:tabs>
          <w:tab w:val="left" w:pos="993"/>
        </w:tabs>
        <w:ind w:left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14EC87BF" w14:textId="77777777" w:rsidR="0061239F" w:rsidRPr="0061239F" w:rsidRDefault="0061239F" w:rsidP="0061239F">
      <w:pPr>
        <w:pStyle w:val="Style5"/>
        <w:tabs>
          <w:tab w:val="left" w:pos="993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Примечания</w:t>
      </w:r>
    </w:p>
    <w:p w14:paraId="47C4E31A" w14:textId="77777777" w:rsidR="0061239F" w:rsidRPr="0061239F" w:rsidRDefault="0061239F" w:rsidP="0061239F">
      <w:pPr>
        <w:pStyle w:val="Style5"/>
        <w:tabs>
          <w:tab w:val="left" w:pos="993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1 Риск того, что скос станет слишком заостренным и приведет к повреждению мембраны трахеи увеличивается на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эндотрахеальных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 трубках меньшего размера, поскольку толщина стенки также уменьшается.</w:t>
      </w:r>
    </w:p>
    <w:p w14:paraId="07A53A83" w14:textId="70F6D135" w:rsidR="0061239F" w:rsidRPr="0061239F" w:rsidRDefault="0061239F" w:rsidP="0061239F">
      <w:pPr>
        <w:pStyle w:val="Style5"/>
        <w:tabs>
          <w:tab w:val="left" w:pos="993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2 Для </w:t>
      </w:r>
      <w:proofErr w:type="spellStart"/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эндотрахеальнои</w:t>
      </w:r>
      <w:proofErr w:type="spellEnd"/>
      <w:r w:rsidRPr="0061239F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̆ трубки не указан угол наклона наконечника.</w:t>
      </w:r>
    </w:p>
    <w:p w14:paraId="6CC0789C" w14:textId="77777777" w:rsidR="00B14A8A" w:rsidRDefault="00B14A8A" w:rsidP="00B14A8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271F8479" w14:textId="6747491A" w:rsidR="0061239F" w:rsidRDefault="0061239F" w:rsidP="0061239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Проверить соответствие с помощью функционального тестирования.</w:t>
      </w:r>
    </w:p>
    <w:p w14:paraId="464BF6DC" w14:textId="4B6ABC05" w:rsidR="0061239F" w:rsidRPr="0061239F" w:rsidRDefault="0061239F" w:rsidP="0061239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6.4.2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При осмотре </w:t>
      </w:r>
      <w:proofErr w:type="spellStart"/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с </w:t>
      </w:r>
      <w:proofErr w:type="spellStart"/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вогнутои</w:t>
      </w:r>
      <w:proofErr w:type="spellEnd"/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стороны аппаратного конца, отверстие на скосе должно быть обращено влево (см. рисунки 1, 2 и 5).</w:t>
      </w:r>
    </w:p>
    <w:p w14:paraId="16902F1A" w14:textId="3C99C1DE" w:rsidR="0061239F" w:rsidRPr="0061239F" w:rsidRDefault="0061239F" w:rsidP="0061239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6.4.3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1239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 скосе не должно быть острых краев.</w:t>
      </w:r>
    </w:p>
    <w:p w14:paraId="346BC300" w14:textId="77777777" w:rsidR="0061239F" w:rsidRPr="0061239F" w:rsidRDefault="0061239F" w:rsidP="0061239F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524A693" w14:textId="57882963" w:rsidR="0061239F" w:rsidRDefault="0061239F" w:rsidP="00332231">
      <w:pPr>
        <w:pStyle w:val="2"/>
      </w:pPr>
      <w:bookmarkStart w:id="30" w:name="_Toc145591231"/>
      <w:r w:rsidRPr="0061239F">
        <w:t xml:space="preserve">Манжеты для </w:t>
      </w:r>
      <w:proofErr w:type="spellStart"/>
      <w:r w:rsidRPr="0061239F">
        <w:t>эндотрахеальных</w:t>
      </w:r>
      <w:proofErr w:type="spellEnd"/>
      <w:r w:rsidRPr="0061239F">
        <w:t xml:space="preserve"> трубок</w:t>
      </w:r>
      <w:bookmarkEnd w:id="30"/>
    </w:p>
    <w:p w14:paraId="4BB747D2" w14:textId="77777777" w:rsidR="0061239F" w:rsidRPr="0061239F" w:rsidRDefault="0061239F" w:rsidP="0061239F">
      <w:pPr>
        <w:rPr>
          <w:sz w:val="24"/>
        </w:rPr>
      </w:pPr>
    </w:p>
    <w:p w14:paraId="5CDFA7E3" w14:textId="7BCEAC07" w:rsidR="0061239F" w:rsidRPr="0061239F" w:rsidRDefault="0061239F" w:rsidP="0061239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61239F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61239F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A.10.</w:t>
      </w:r>
    </w:p>
    <w:p w14:paraId="183F6C0E" w14:textId="77777777" w:rsidR="0061239F" w:rsidRDefault="0061239F" w:rsidP="00B14A8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4FB7D3FC" w14:textId="26D8840A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Манжета должна быть прикреплена к трубке как единое целое и надуваться без утечек.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Необходимо п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соответствие, надув манжету до давления 9,0 кПа или до диаметра, в 1,5 </w:t>
      </w:r>
      <w:proofErr w:type="gram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раза</w:t>
      </w:r>
      <w:proofErr w:type="gram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превышающего диаметр манжеты, как определено в приложении С, в зависимости от того, что наступит раньше, с помощью надувного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устройства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Герметизир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овать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насос. Отсоединит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шприц или другую систему надувания.</w:t>
      </w:r>
    </w:p>
    <w:p w14:paraId="5A4C4330" w14:textId="1EEFE7B1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Погрузит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всю систему надувания трубки в воду и наблюда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ть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за появлением пузырьков в течение не менее 10 секунд. В течение 10-секундного интервала не должно быть замечено ни одного пузырька.</w:t>
      </w:r>
    </w:p>
    <w:p w14:paraId="3ABA5DB5" w14:textId="6B10FDA1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Максимальное расстояние от дистального конца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до аппаратного конца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манжеты (размер С на рисунках 1 и 2) должно соответствовать указанному в таблице 1.</w:t>
      </w:r>
    </w:p>
    <w:p w14:paraId="1AA9B75B" w14:textId="392D3A42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6.5.3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Максимальныи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диаметр манжеты должен находиться в пределах ±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15</w:t>
      </w:r>
      <w:r w:rsidR="00B37CE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% от указанного значения </w:t>
      </w:r>
      <w:r w:rsidR="00B37CE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см. 9.5 </w:t>
      </w:r>
      <w:r w:rsidR="00B37CE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перечисление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e).</w:t>
      </w:r>
    </w:p>
    <w:p w14:paraId="7BEBE649" w14:textId="42DDEBC5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в соответствии с приложением В.</w:t>
      </w:r>
    </w:p>
    <w:p w14:paraId="43F76AC0" w14:textId="0CE65DBF" w:rsid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6.5.4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Манжета, накачанная до давления, вдвое превышающего контрольное (см. таблицу D.1) или 2,7 кПа, в зависимости от того, что больше, и подвергнутая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воздействию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температуры 40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°C, не должна уменьшать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внутреннии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диаметр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более чем на 25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%.</w:t>
      </w:r>
    </w:p>
    <w:p w14:paraId="23EE829F" w14:textId="5868B512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с приложением D.</w:t>
      </w:r>
    </w:p>
    <w:p w14:paraId="1015CA3B" w14:textId="7A0A50A7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Манжеты, накачанные до давления, вдвое превышающего контрольное (см. таблицу D.1) или 2,7 кПа, в зависимости от того, что больше, и подвергнутые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воздействию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продольного усилия, указанного в таблице E.1, после выдерживания при температуре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40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°C, не должны выходить за пределы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ближайшего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края скоса (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см.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Рисунок E.1).</w:t>
      </w:r>
    </w:p>
    <w:p w14:paraId="2EFC0350" w14:textId="60352FF9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lastRenderedPageBreak/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 соответствии с методом, описанным в приложении E.</w:t>
      </w:r>
    </w:p>
    <w:p w14:paraId="1517F1A7" w14:textId="4D613A03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6.5.6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При тестировании на герметичность трахеи в соответствии с приложением F манжета должна ограничивать утечку и всасывание жидкости при накачивании до внутреннего давления, не превышающего 2,7 кПа.</w:t>
      </w:r>
    </w:p>
    <w:p w14:paraId="529E421F" w14:textId="77777777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C5B90C8" w14:textId="2E810BED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3C6626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A.11.</w:t>
      </w:r>
    </w:p>
    <w:p w14:paraId="7FCE033F" w14:textId="77777777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D5F89BD" w14:textId="498B70CC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соответствие, используя метод статических испытаний,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приведенныи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в приложении F.</w:t>
      </w:r>
    </w:p>
    <w:p w14:paraId="7533E941" w14:textId="78C519DD" w:rsidR="003C6626" w:rsidRPr="003C6626" w:rsidRDefault="003C6626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6.5.7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Внешняя поверхность, на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которои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манжета крепится к стержню, не должна иметь острых краев.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рахеальные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диаметром 4,0 мм и ниже, предназначенные для использования у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детеи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или новорожденных, должны иметь разницу в диаметре между наружным диаметром трубки (OD) и наружным диаметром в месте крепления манжеты не более 10 % от наружного диаметра трубки. Если изменение превышает 10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%, то должны быть применены средства уменьшения измененных диаметров, такие как фаска, конусность или скругление.</w:t>
      </w:r>
    </w:p>
    <w:p w14:paraId="63885B65" w14:textId="45BFE50D" w:rsidR="003C6626" w:rsidRPr="003C6626" w:rsidRDefault="003C6626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с помощью инспекции.</w:t>
      </w:r>
    </w:p>
    <w:p w14:paraId="01272A68" w14:textId="77777777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6927CCB" w14:textId="0A8092F6" w:rsidR="003C6626" w:rsidRPr="003C6626" w:rsidRDefault="003C6626" w:rsidP="00332231">
      <w:pPr>
        <w:pStyle w:val="2"/>
      </w:pPr>
      <w:bookmarkStart w:id="31" w:name="_Toc145591232"/>
      <w:r w:rsidRPr="003C6626">
        <w:t>Система надувания манжеты</w:t>
      </w:r>
      <w:bookmarkEnd w:id="31"/>
    </w:p>
    <w:p w14:paraId="4CCA6D9C" w14:textId="77777777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CDBD443" w14:textId="718753E9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Наружныи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диаметр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должен составлять не более 3,0 мм.</w:t>
      </w:r>
    </w:p>
    <w:p w14:paraId="686AD8F7" w14:textId="11D583BD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Точка разделения между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и стержнем должна располагаться на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вогнутои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стороне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трубки, если она изогнута.</w:t>
      </w:r>
    </w:p>
    <w:p w14:paraId="661278A2" w14:textId="50DA9089" w:rsidR="003C6626" w:rsidRP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6.6.3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Стенка вокруг надувного отверстия не должна перекрывать просвет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за счет более 10 % внутреннего диаметра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 в месте отделения.</w:t>
      </w:r>
    </w:p>
    <w:p w14:paraId="4B787CED" w14:textId="6BE7B7D3" w:rsidR="003C6626" w:rsidRDefault="003C6626" w:rsidP="003C66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6.6.4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Минимальное расстояние от точки отделения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 от дистального конца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C662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 (S1 на рисунках 1 и 2) должно соответствовать таблице 1.</w:t>
      </w:r>
    </w:p>
    <w:p w14:paraId="170A4D23" w14:textId="0785AE48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Угол между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и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в точке разъединения (см. Рисунки 1 и 2) не должен превышать 45°.</w:t>
      </w:r>
    </w:p>
    <w:p w14:paraId="41E44C69" w14:textId="1770FF26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6.6.6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Надувная трубка должна иметь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контрольныи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баллон и/или другие средства для индикации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надувания/сдувания манжеты.</w:t>
      </w:r>
    </w:p>
    <w:p w14:paraId="6E54259E" w14:textId="39CA7459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6.6.7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Намеренное сдувание манжеты не должно предотвращаться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̆, надувным клапаном или любым запорным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устройством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действующим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 качестве обратного клапана.</w:t>
      </w:r>
    </w:p>
    <w:p w14:paraId="2D342306" w14:textId="5345E84E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6.6.8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Свободныи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конец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должен быть совместим с соединительным конусом малого диаметра, соответствующим стандарту ISO 80369-7.</w:t>
      </w:r>
    </w:p>
    <w:p w14:paraId="46C7E014" w14:textId="77777777" w:rsidR="0089090F" w:rsidRDefault="0089090F" w:rsidP="0089090F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4306423" w14:textId="603A5E5A" w:rsidR="0089090F" w:rsidRDefault="0089090F" w:rsidP="0089090F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89090F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A.12.</w:t>
      </w:r>
    </w:p>
    <w:p w14:paraId="08456864" w14:textId="77777777" w:rsidR="0089090F" w:rsidRPr="0089090F" w:rsidRDefault="0089090F" w:rsidP="0089090F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F7E6D15" w14:textId="12C7F43E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6.6.9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Размер S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₃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(см. рисунки 1 и 2) должен составлять не менее </w:t>
      </w:r>
      <w:r w:rsidR="00B3226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40 мм, если только не предусмотрен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клапан или запорное </w:t>
      </w:r>
      <w:r w:rsidR="00B3226A"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устройство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002B745B" w14:textId="4247A9D1" w:rsidR="0089090F" w:rsidRP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6.6.10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Если предусмотрено запорное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размер S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₃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должен составлять не менее 10 мм, за исключением случаев, когда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контрольныи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баллон и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клапан являются единым целым. 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братить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внимание, что это делается для облегчения зажима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трубки.</w:t>
      </w:r>
    </w:p>
    <w:p w14:paraId="3D968756" w14:textId="122FBB74" w:rsid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6.6.11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Если расстояние от точки разделения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и дистального конца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отмечен 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см. </w:t>
      </w:r>
      <w:r w:rsidRP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9.5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перечисление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c), фактическое расстояние должно соответствовать отмеченному значению ±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10 мм.</w:t>
      </w:r>
    </w:p>
    <w:p w14:paraId="47FC3C06" w14:textId="77777777" w:rsid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887C8A5" w14:textId="37550E42" w:rsidR="0089090F" w:rsidRDefault="0089090F" w:rsidP="00332231">
      <w:pPr>
        <w:pStyle w:val="2"/>
      </w:pPr>
      <w:bookmarkStart w:id="32" w:name="_Toc145591233"/>
      <w:r w:rsidRPr="0089090F">
        <w:lastRenderedPageBreak/>
        <w:t xml:space="preserve">Изгибы </w:t>
      </w:r>
      <w:proofErr w:type="spellStart"/>
      <w:r w:rsidRPr="0089090F">
        <w:t>эндотрахеальной</w:t>
      </w:r>
      <w:proofErr w:type="spellEnd"/>
      <w:r w:rsidRPr="0089090F">
        <w:t xml:space="preserve"> трубки</w:t>
      </w:r>
      <w:bookmarkEnd w:id="32"/>
    </w:p>
    <w:p w14:paraId="002A43BA" w14:textId="77777777" w:rsidR="0089090F" w:rsidRPr="0089090F" w:rsidRDefault="0089090F" w:rsidP="0089090F">
      <w:pPr>
        <w:rPr>
          <w:sz w:val="24"/>
        </w:rPr>
      </w:pPr>
    </w:p>
    <w:p w14:paraId="4D5841A8" w14:textId="126D9E1F" w:rsidR="0089090F" w:rsidRDefault="0089090F" w:rsidP="0089090F">
      <w:pPr>
        <w:ind w:firstLine="567"/>
        <w:rPr>
          <w:sz w:val="20"/>
          <w:szCs w:val="20"/>
        </w:rPr>
      </w:pPr>
      <w:r w:rsidRPr="0089090F">
        <w:rPr>
          <w:sz w:val="20"/>
          <w:szCs w:val="20"/>
        </w:rPr>
        <w:t xml:space="preserve">Примечание – Руководство или обоснование для </w:t>
      </w:r>
      <w:r w:rsidR="00DD58CE">
        <w:rPr>
          <w:sz w:val="20"/>
          <w:szCs w:val="20"/>
        </w:rPr>
        <w:t>данного</w:t>
      </w:r>
      <w:r w:rsidRPr="0089090F">
        <w:rPr>
          <w:sz w:val="20"/>
          <w:szCs w:val="20"/>
        </w:rPr>
        <w:t xml:space="preserve"> подпункта содержится в приложении A.13.</w:t>
      </w:r>
    </w:p>
    <w:p w14:paraId="19E17EA7" w14:textId="77777777" w:rsidR="0089090F" w:rsidRDefault="0089090F" w:rsidP="0089090F">
      <w:pPr>
        <w:ind w:firstLine="567"/>
        <w:rPr>
          <w:sz w:val="24"/>
        </w:rPr>
      </w:pPr>
    </w:p>
    <w:p w14:paraId="4ED4E9B7" w14:textId="2243C073" w:rsidR="0089090F" w:rsidRDefault="0089090F" w:rsidP="0089090F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6.7.1 Изогнутая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 должна иметь радиус кривизны не более </w:t>
      </w:r>
      <w:r w:rsidR="00B3226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180 мм для трубок размером 6,5 и более (см. рисунки 1 и 2), за исключением того, что:</w:t>
      </w:r>
    </w:p>
    <w:p w14:paraId="262724CD" w14:textId="4D0C58E8" w:rsidR="0089090F" w:rsidRDefault="0089090F" w:rsidP="00302D79">
      <w:pPr>
        <w:pStyle w:val="Style5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эта кривизна может быть опущена от кончика скоса не более чем на 30 мм за пределы аппаратного конца манжеты (см. рис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унок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6). Если эта кривизна опущена, то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прямои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участок должен проходить по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касательнои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 изгибу трубы;</w:t>
      </w:r>
    </w:p>
    <w:p w14:paraId="66C7B2AC" w14:textId="536544AB" w:rsidR="0089090F" w:rsidRDefault="0089090F" w:rsidP="00302D79">
      <w:pPr>
        <w:pStyle w:val="Style5"/>
        <w:widowControl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эта кривизна может быть исключена для труб без манжеты размеров 6,5 и больше на том же эквивалентном расстоянии, что и для труб с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 а).</w:t>
      </w:r>
    </w:p>
    <w:p w14:paraId="59C5C9E0" w14:textId="1257CEB3" w:rsidR="0089090F" w:rsidRP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6.7.2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Если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 описана как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 типа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Magill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то радиус кривизны должен составлять </w:t>
      </w:r>
      <w:r w:rsidR="00B3226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140 ± 20</w:t>
      </w:r>
      <w:r w:rsidR="00B3226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мм для труб размером 6,5 и более также применяются 6.7.1 a) и b).</w:t>
      </w:r>
    </w:p>
    <w:p w14:paraId="13DE7FE1" w14:textId="5DD3199A" w:rsidR="0089090F" w:rsidRP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6.7.3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трубки, включая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типа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Magill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размером 6,0 и меньше, могут иметь радиус кривизны,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отличныи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от указанного в 6.7.2.</w:t>
      </w:r>
    </w:p>
    <w:p w14:paraId="59DC849F" w14:textId="67925146" w:rsidR="0089090F" w:rsidRP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6.7.4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типа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Коула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должны быть плавно изогнуты таким образом, чтобы конец аппарата составлял угол (45 ± 15)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 со стороны пациента, как показано на рисунке 2. Изгиб должен начинаться в пределах 20 мм от начала конуса (см. S</w:t>
      </w:r>
      <w:r w:rsidR="00AE1FD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₁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 рис</w:t>
      </w:r>
      <w:r w:rsidR="00F34EA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унке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2) на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внешнеи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 w:rsidR="00AE1FD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поверхности.</w:t>
      </w:r>
    </w:p>
    <w:p w14:paraId="7BD8B634" w14:textId="4E669EAA" w:rsidR="0089090F" w:rsidRP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6.7.5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должны сохранять свою первоначальную форму при извлечении из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оригинальнои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упаковки.</w:t>
      </w:r>
    </w:p>
    <w:p w14:paraId="43D2DF0D" w14:textId="7889A949" w:rsid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 w:rsidR="00AE1FD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с помощью функционального тестирования.</w:t>
      </w:r>
    </w:p>
    <w:p w14:paraId="59491487" w14:textId="77777777" w:rsidR="00AE1FD4" w:rsidRPr="0089090F" w:rsidRDefault="00AE1FD4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5D5C9E9" w14:textId="25AFF997" w:rsidR="00AE1FD4" w:rsidRDefault="00AE1FD4" w:rsidP="00332231">
      <w:pPr>
        <w:pStyle w:val="2"/>
      </w:pPr>
      <w:bookmarkStart w:id="33" w:name="_Toc145591234"/>
      <w:r w:rsidRPr="00AE1FD4">
        <w:t>Чистота поверхности</w:t>
      </w:r>
      <w:bookmarkEnd w:id="33"/>
    </w:p>
    <w:p w14:paraId="32511573" w14:textId="77777777" w:rsidR="00AE1FD4" w:rsidRPr="00AE1FD4" w:rsidRDefault="00AE1FD4" w:rsidP="00AE1FD4">
      <w:pPr>
        <w:rPr>
          <w:sz w:val="24"/>
        </w:rPr>
      </w:pPr>
    </w:p>
    <w:p w14:paraId="0BC3E0CC" w14:textId="5769184B" w:rsidR="0089090F" w:rsidRP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Отделка поверхности </w:t>
      </w:r>
      <w:proofErr w:type="spellStart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должны иметь гладкую наружную и внутреннюю поверхности.</w:t>
      </w:r>
    </w:p>
    <w:p w14:paraId="26F7D221" w14:textId="63CBFC3F" w:rsidR="0089090F" w:rsidRDefault="0089090F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 w:rsidR="00AE1FD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89090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с помощью инспекции.</w:t>
      </w:r>
    </w:p>
    <w:p w14:paraId="03A3862C" w14:textId="77777777" w:rsidR="00A9679D" w:rsidRDefault="00A9679D" w:rsidP="00AE1FD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74904CB" w14:textId="4126CEA7" w:rsidR="00AE1FD4" w:rsidRDefault="00AE1FD4" w:rsidP="00AE1FD4">
      <w:pPr>
        <w:pStyle w:val="Style5"/>
        <w:widowControl/>
        <w:ind w:firstLine="567"/>
        <w:jc w:val="center"/>
      </w:pPr>
      <w:r w:rsidRPr="00AE1FD4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055EC2ED" wp14:editId="17A938CD">
            <wp:extent cx="5505307" cy="3765550"/>
            <wp:effectExtent l="0" t="0" r="635" b="6350"/>
            <wp:docPr id="4400766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07660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30303" cy="3782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B6C2A" w14:textId="77777777" w:rsidR="00AE1FD4" w:rsidRDefault="00AE1FD4" w:rsidP="00AE1FD4">
      <w:pPr>
        <w:pStyle w:val="Style5"/>
        <w:widowControl/>
        <w:ind w:firstLine="567"/>
        <w:jc w:val="center"/>
      </w:pPr>
    </w:p>
    <w:p w14:paraId="37C2FF4B" w14:textId="77777777" w:rsidR="00A9679D" w:rsidRDefault="00A9679D" w:rsidP="00AE1FD4">
      <w:pPr>
        <w:pStyle w:val="Style5"/>
        <w:widowControl/>
        <w:ind w:firstLine="567"/>
        <w:jc w:val="center"/>
      </w:pPr>
    </w:p>
    <w:p w14:paraId="5BCD1006" w14:textId="4F208F65" w:rsidR="00AE1FD4" w:rsidRDefault="00AE1FD4" w:rsidP="00AE1FD4">
      <w:pPr>
        <w:pStyle w:val="Style5"/>
        <w:widowControl/>
        <w:ind w:firstLine="567"/>
        <w:jc w:val="both"/>
      </w:pPr>
      <w:r>
        <w:t>Условные обозначения:</w:t>
      </w:r>
    </w:p>
    <w:p w14:paraId="752D9937" w14:textId="30108AAB" w:rsidR="00AE1FD4" w:rsidRDefault="00A9679D" w:rsidP="00A9679D">
      <w:pPr>
        <w:pStyle w:val="Style5"/>
        <w:widowControl/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A9679D">
        <w:t>–</w:t>
      </w:r>
      <w:r>
        <w:t xml:space="preserve"> </w:t>
      </w:r>
      <w:proofErr w:type="spellStart"/>
      <w:r w:rsidR="00AE1FD4" w:rsidRPr="00AE1FD4">
        <w:t>дистальныи</w:t>
      </w:r>
      <w:proofErr w:type="spellEnd"/>
      <w:r w:rsidR="00AE1FD4" w:rsidRPr="00AE1FD4">
        <w:t>̆ конец</w:t>
      </w:r>
      <w:r w:rsidR="00AE1FD4">
        <w:t>;</w:t>
      </w:r>
    </w:p>
    <w:p w14:paraId="7618A840" w14:textId="53DA2D81" w:rsidR="00AE1FD4" w:rsidRDefault="00A9679D" w:rsidP="00A9679D">
      <w:pPr>
        <w:pStyle w:val="Style5"/>
        <w:widowControl/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A9679D">
        <w:t>–</w:t>
      </w:r>
      <w:r>
        <w:t xml:space="preserve"> </w:t>
      </w:r>
      <w:r w:rsidR="00AE1FD4">
        <w:t>угол наклона;</w:t>
      </w:r>
    </w:p>
    <w:p w14:paraId="6247D0F5" w14:textId="5333E530" w:rsidR="00AE1FD4" w:rsidRDefault="00A9679D" w:rsidP="00A9679D">
      <w:pPr>
        <w:pStyle w:val="Style5"/>
        <w:widowControl/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A9679D">
        <w:t>–</w:t>
      </w:r>
      <w:r>
        <w:t xml:space="preserve"> </w:t>
      </w:r>
      <w:r w:rsidR="00AE1FD4">
        <w:t>радиус кривизны;</w:t>
      </w:r>
    </w:p>
    <w:p w14:paraId="462BC034" w14:textId="788B80C4" w:rsidR="00AE1FD4" w:rsidRPr="00AE1FD4" w:rsidRDefault="00A9679D" w:rsidP="00A9679D">
      <w:pPr>
        <w:pStyle w:val="af0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679D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AE1FD4">
        <w:rPr>
          <w:rFonts w:ascii="Times New Roman" w:hAnsi="Times New Roman"/>
          <w:sz w:val="24"/>
          <w:szCs w:val="24"/>
        </w:rPr>
        <w:t>область определения размера маркировки;</w:t>
      </w:r>
    </w:p>
    <w:p w14:paraId="08FB07CF" w14:textId="77777777" w:rsidR="00A9679D" w:rsidRDefault="00A9679D" w:rsidP="004A01F2">
      <w:pPr>
        <w:pStyle w:val="Style5"/>
        <w:widowControl/>
        <w:numPr>
          <w:ilvl w:val="0"/>
          <w:numId w:val="13"/>
        </w:numPr>
        <w:tabs>
          <w:tab w:val="left" w:pos="851"/>
        </w:tabs>
        <w:ind w:left="0" w:firstLine="567"/>
        <w:jc w:val="both"/>
      </w:pPr>
      <w:r w:rsidRPr="00A9679D">
        <w:t>–</w:t>
      </w:r>
      <w:r>
        <w:t xml:space="preserve"> </w:t>
      </w:r>
      <w:r w:rsidR="00AE1FD4">
        <w:t>аппаратный конец</w:t>
      </w:r>
      <w:r>
        <w:t>.</w:t>
      </w:r>
    </w:p>
    <w:p w14:paraId="14C0F150" w14:textId="03EE39B5" w:rsidR="00A9679D" w:rsidRDefault="00A9679D" w:rsidP="00A9679D">
      <w:pPr>
        <w:pStyle w:val="Style5"/>
        <w:widowControl/>
        <w:tabs>
          <w:tab w:val="left" w:pos="851"/>
        </w:tabs>
        <w:ind w:left="567"/>
        <w:jc w:val="both"/>
      </w:pPr>
      <w:r>
        <w:t>____________</w:t>
      </w:r>
    </w:p>
    <w:p w14:paraId="10B5F339" w14:textId="4FA87490" w:rsidR="00AE1FD4" w:rsidRPr="00A9679D" w:rsidRDefault="00A9679D" w:rsidP="00A9679D">
      <w:pPr>
        <w:pStyle w:val="Style5"/>
        <w:widowControl/>
        <w:tabs>
          <w:tab w:val="left" w:pos="851"/>
        </w:tabs>
        <w:ind w:left="567"/>
        <w:jc w:val="both"/>
        <w:rPr>
          <w:sz w:val="20"/>
          <w:szCs w:val="20"/>
        </w:rPr>
      </w:pPr>
      <w:proofErr w:type="gramStart"/>
      <w:r w:rsidRPr="00A9679D">
        <w:rPr>
          <w:sz w:val="20"/>
          <w:szCs w:val="20"/>
        </w:rPr>
        <w:t>а</w:t>
      </w:r>
      <w:r>
        <w:rPr>
          <w:sz w:val="20"/>
          <w:szCs w:val="20"/>
        </w:rPr>
        <w:t>)</w:t>
      </w:r>
      <w:r w:rsidR="00AE1FD4" w:rsidRPr="00A9679D">
        <w:rPr>
          <w:sz w:val="20"/>
          <w:szCs w:val="20"/>
        </w:rPr>
        <w:t xml:space="preserve">  </w:t>
      </w:r>
      <w:r w:rsidR="00775AB1">
        <w:rPr>
          <w:sz w:val="20"/>
          <w:szCs w:val="20"/>
        </w:rPr>
        <w:t xml:space="preserve"> </w:t>
      </w:r>
      <w:proofErr w:type="gramEnd"/>
      <w:r w:rsidR="00775AB1">
        <w:rPr>
          <w:sz w:val="20"/>
          <w:szCs w:val="20"/>
        </w:rPr>
        <w:t xml:space="preserve">   </w:t>
      </w:r>
      <w:r w:rsidR="00AE1FD4" w:rsidRPr="00A9679D">
        <w:rPr>
          <w:sz w:val="20"/>
          <w:szCs w:val="20"/>
        </w:rPr>
        <w:t xml:space="preserve">минимальная длина, А (см. </w:t>
      </w:r>
      <w:r>
        <w:rPr>
          <w:sz w:val="20"/>
          <w:szCs w:val="20"/>
        </w:rPr>
        <w:t>т</w:t>
      </w:r>
      <w:r w:rsidR="00AE1FD4" w:rsidRPr="00A9679D">
        <w:rPr>
          <w:sz w:val="20"/>
          <w:szCs w:val="20"/>
        </w:rPr>
        <w:t>аблиц</w:t>
      </w:r>
      <w:r>
        <w:rPr>
          <w:sz w:val="20"/>
          <w:szCs w:val="20"/>
        </w:rPr>
        <w:t>у</w:t>
      </w:r>
      <w:r w:rsidR="00AE1FD4" w:rsidRPr="00A9679D">
        <w:rPr>
          <w:sz w:val="20"/>
          <w:szCs w:val="20"/>
        </w:rPr>
        <w:t xml:space="preserve"> 1).</w:t>
      </w:r>
    </w:p>
    <w:p w14:paraId="6F5FF12C" w14:textId="77777777" w:rsidR="00AE1FD4" w:rsidRDefault="00AE1FD4" w:rsidP="00AE1FD4">
      <w:pPr>
        <w:pStyle w:val="Style5"/>
        <w:widowControl/>
        <w:tabs>
          <w:tab w:val="left" w:pos="993"/>
        </w:tabs>
        <w:ind w:firstLine="567"/>
        <w:jc w:val="both"/>
      </w:pPr>
    </w:p>
    <w:p w14:paraId="29CB18DE" w14:textId="43C4F7A4" w:rsidR="00FF0F0D" w:rsidRDefault="00FF0F0D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  <w:r w:rsidRPr="00FF0F0D">
        <w:rPr>
          <w:b/>
          <w:bCs/>
        </w:rPr>
        <w:t xml:space="preserve">Рисунок 5 – Типичная </w:t>
      </w:r>
      <w:proofErr w:type="spellStart"/>
      <w:r w:rsidRPr="00FF0F0D">
        <w:rPr>
          <w:b/>
          <w:bCs/>
        </w:rPr>
        <w:t>эндотрахеальная</w:t>
      </w:r>
      <w:proofErr w:type="spellEnd"/>
      <w:r w:rsidRPr="00FF0F0D">
        <w:rPr>
          <w:b/>
          <w:bCs/>
        </w:rPr>
        <w:t xml:space="preserve"> трубка типа </w:t>
      </w:r>
      <w:proofErr w:type="spellStart"/>
      <w:r w:rsidRPr="00FF0F0D">
        <w:rPr>
          <w:b/>
          <w:bCs/>
        </w:rPr>
        <w:t>Magill</w:t>
      </w:r>
      <w:proofErr w:type="spellEnd"/>
      <w:r w:rsidRPr="00FF0F0D">
        <w:rPr>
          <w:b/>
          <w:bCs/>
        </w:rPr>
        <w:t xml:space="preserve"> без манжеты</w:t>
      </w:r>
    </w:p>
    <w:p w14:paraId="765D35E7" w14:textId="1371C202" w:rsidR="00BA3D49" w:rsidRDefault="00BA3D49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0E2C7D21" w14:textId="5BC90984" w:rsidR="00BA3D49" w:rsidRDefault="00BA3D49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4A7F0570" w14:textId="06007687" w:rsidR="00BA3D49" w:rsidRDefault="00BA3D49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5ACFCE8A" w14:textId="77777777" w:rsidR="00BA3D49" w:rsidRDefault="00BA3D49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097920B4" w14:textId="77777777" w:rsidR="00775AB1" w:rsidRDefault="00775AB1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16E142CE" w14:textId="7475DDC5" w:rsidR="00FF0F0D" w:rsidRDefault="00FF0F0D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  <w:r w:rsidRPr="00FF0F0D">
        <w:rPr>
          <w:b/>
          <w:bCs/>
          <w:noProof/>
        </w:rPr>
        <w:lastRenderedPageBreak/>
        <w:drawing>
          <wp:inline distT="0" distB="0" distL="0" distR="0" wp14:anchorId="68C9CDCB" wp14:editId="451B4AA6">
            <wp:extent cx="5490308" cy="2419985"/>
            <wp:effectExtent l="0" t="0" r="0" b="0"/>
            <wp:docPr id="4951632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63243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00576" cy="242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8D747" w14:textId="77777777" w:rsidR="00FF0F0D" w:rsidRDefault="00FF0F0D" w:rsidP="00FF0F0D">
      <w:pPr>
        <w:pStyle w:val="Style5"/>
        <w:widowControl/>
        <w:tabs>
          <w:tab w:val="left" w:pos="993"/>
        </w:tabs>
        <w:ind w:firstLine="567"/>
        <w:jc w:val="center"/>
        <w:rPr>
          <w:b/>
          <w:bCs/>
        </w:rPr>
      </w:pPr>
    </w:p>
    <w:p w14:paraId="18A00D4B" w14:textId="4AF84DE8" w:rsidR="00FF0F0D" w:rsidRDefault="00FF0F0D" w:rsidP="00FF0F0D">
      <w:pPr>
        <w:pStyle w:val="Style5"/>
        <w:widowControl/>
        <w:tabs>
          <w:tab w:val="left" w:pos="993"/>
        </w:tabs>
        <w:ind w:firstLine="567"/>
        <w:jc w:val="both"/>
      </w:pPr>
      <w:r w:rsidRPr="00FF0F0D">
        <w:t>Условные обозначения:</w:t>
      </w:r>
    </w:p>
    <w:p w14:paraId="2B99E937" w14:textId="04492475" w:rsidR="00FF0F0D" w:rsidRDefault="002518B1" w:rsidP="002518B1">
      <w:pPr>
        <w:pStyle w:val="Style5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2518B1">
        <w:t>–</w:t>
      </w:r>
      <w:r>
        <w:t xml:space="preserve"> </w:t>
      </w:r>
      <w:r w:rsidR="00FF0F0D">
        <w:t>дистальный конец;</w:t>
      </w:r>
    </w:p>
    <w:p w14:paraId="55F0594D" w14:textId="56CA6959" w:rsidR="00FF0F0D" w:rsidRDefault="002518B1" w:rsidP="002518B1">
      <w:pPr>
        <w:pStyle w:val="Style5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2518B1">
        <w:t>–</w:t>
      </w:r>
      <w:r>
        <w:t xml:space="preserve"> </w:t>
      </w:r>
      <w:r w:rsidR="00FF0F0D">
        <w:t>прямая часть;</w:t>
      </w:r>
    </w:p>
    <w:p w14:paraId="2E7B5D4E" w14:textId="5B909BF9" w:rsidR="00FF0F0D" w:rsidRDefault="002518B1" w:rsidP="002518B1">
      <w:pPr>
        <w:pStyle w:val="Style5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2518B1">
        <w:t>–</w:t>
      </w:r>
      <w:r>
        <w:t xml:space="preserve"> </w:t>
      </w:r>
      <w:r w:rsidR="00FF0F0D">
        <w:t>радиус изгиба (см. 6.7.1);</w:t>
      </w:r>
    </w:p>
    <w:p w14:paraId="65EE328F" w14:textId="029F81DB" w:rsidR="00FF0F0D" w:rsidRDefault="002518B1" w:rsidP="002518B1">
      <w:pPr>
        <w:pStyle w:val="Style5"/>
        <w:widowControl/>
        <w:numPr>
          <w:ilvl w:val="0"/>
          <w:numId w:val="14"/>
        </w:numPr>
        <w:tabs>
          <w:tab w:val="left" w:pos="851"/>
        </w:tabs>
        <w:ind w:left="0" w:firstLine="567"/>
        <w:jc w:val="both"/>
      </w:pPr>
      <w:r w:rsidRPr="002518B1">
        <w:t>–</w:t>
      </w:r>
      <w:r>
        <w:t xml:space="preserve"> </w:t>
      </w:r>
      <w:r w:rsidR="00FF0F0D">
        <w:t>пропущенный изгиб (см. 6.7.1 а).</w:t>
      </w:r>
    </w:p>
    <w:p w14:paraId="40276AC1" w14:textId="77777777" w:rsidR="00FF0F0D" w:rsidRDefault="00FF0F0D" w:rsidP="00FF0F0D">
      <w:pPr>
        <w:pStyle w:val="Style5"/>
        <w:widowControl/>
        <w:tabs>
          <w:tab w:val="left" w:pos="993"/>
        </w:tabs>
        <w:ind w:left="567"/>
        <w:jc w:val="both"/>
      </w:pPr>
    </w:p>
    <w:p w14:paraId="3C7C7A0B" w14:textId="72BE6F2B" w:rsidR="00FF0F0D" w:rsidRDefault="00FF0F0D" w:rsidP="00FF0F0D">
      <w:pPr>
        <w:pStyle w:val="Style5"/>
        <w:widowControl/>
        <w:tabs>
          <w:tab w:val="left" w:pos="993"/>
        </w:tabs>
        <w:ind w:left="567"/>
        <w:jc w:val="center"/>
        <w:rPr>
          <w:b/>
          <w:bCs/>
        </w:rPr>
      </w:pPr>
      <w:r w:rsidRPr="00FF0F0D">
        <w:rPr>
          <w:b/>
          <w:bCs/>
        </w:rPr>
        <w:t xml:space="preserve">Рисунок 6 – Типичная </w:t>
      </w:r>
      <w:proofErr w:type="spellStart"/>
      <w:r w:rsidRPr="00FF0F0D">
        <w:rPr>
          <w:b/>
          <w:bCs/>
        </w:rPr>
        <w:t>эндотрахеальная</w:t>
      </w:r>
      <w:proofErr w:type="spellEnd"/>
      <w:r w:rsidRPr="00FF0F0D">
        <w:rPr>
          <w:b/>
          <w:bCs/>
        </w:rPr>
        <w:t xml:space="preserve"> трубка с прямым дистальным концом</w:t>
      </w:r>
    </w:p>
    <w:p w14:paraId="0A2B4884" w14:textId="77777777" w:rsidR="00FF0F0D" w:rsidRDefault="00FF0F0D" w:rsidP="00FF0F0D">
      <w:pPr>
        <w:pStyle w:val="Style5"/>
        <w:widowControl/>
        <w:tabs>
          <w:tab w:val="left" w:pos="993"/>
        </w:tabs>
        <w:ind w:left="567"/>
        <w:jc w:val="center"/>
        <w:rPr>
          <w:b/>
          <w:bCs/>
        </w:rPr>
      </w:pPr>
    </w:p>
    <w:p w14:paraId="6E0DBEA0" w14:textId="35363CC8" w:rsidR="00FF0F0D" w:rsidRDefault="00FF0F0D" w:rsidP="00332231">
      <w:pPr>
        <w:pStyle w:val="2"/>
      </w:pPr>
      <w:bookmarkStart w:id="34" w:name="_Toc145591235"/>
      <w:proofErr w:type="spellStart"/>
      <w:r w:rsidRPr="00FF0F0D">
        <w:t>Рентген</w:t>
      </w:r>
      <w:r w:rsidR="002518B1">
        <w:t>о</w:t>
      </w:r>
      <w:r w:rsidRPr="00FF0F0D">
        <w:t>контрастный</w:t>
      </w:r>
      <w:proofErr w:type="spellEnd"/>
      <w:r w:rsidRPr="00FF0F0D">
        <w:t xml:space="preserve"> маркер</w:t>
      </w:r>
      <w:bookmarkEnd w:id="34"/>
    </w:p>
    <w:p w14:paraId="511DD61F" w14:textId="77777777" w:rsidR="00FF0F0D" w:rsidRPr="00FF0F0D" w:rsidRDefault="00FF0F0D" w:rsidP="00FF0F0D">
      <w:pPr>
        <w:rPr>
          <w:sz w:val="24"/>
        </w:rPr>
      </w:pPr>
    </w:p>
    <w:p w14:paraId="539F2132" w14:textId="3F4F0C6B" w:rsidR="00FF0F0D" w:rsidRPr="002518B1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2518B1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</w:t>
      </w:r>
      <w:bookmarkStart w:id="35" w:name="_Hlk145545201"/>
      <w:r w:rsidRPr="002518B1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–</w:t>
      </w:r>
      <w:bookmarkEnd w:id="35"/>
      <w:r w:rsidRPr="002518B1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2518B1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A.14.</w:t>
      </w:r>
    </w:p>
    <w:p w14:paraId="1AC94FB0" w14:textId="77777777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802C238" w14:textId="37292A73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Если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 маркирована как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рентгеноконтрастная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рентген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контрастныи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маркер должен быть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рентгенографически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аналогичен маркеру алюминиевого стандарта сравнения.</w:t>
      </w:r>
    </w:p>
    <w:p w14:paraId="6C0130FC" w14:textId="207D33C8" w:rsidR="00FF0F0D" w:rsidRDefault="00FF0F0D" w:rsidP="002518B1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путем инспекции трубки с использованием метода тестирований В по ASTM F640, обнажив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эндотрахеальную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трубку и сравнив ее с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алюминиевои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̆. Нормативом для сравнения алюминия должен быть кусок алюминия</w:t>
      </w:r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</w:t>
      </w:r>
      <w:proofErr w:type="gramStart"/>
      <w:r w:rsidR="002518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gram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 × 1 × 10) мм или эквивалент.</w:t>
      </w:r>
    </w:p>
    <w:p w14:paraId="508BBB31" w14:textId="77777777" w:rsid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E51F08E" w14:textId="2171CEBE" w:rsidR="00FF0F0D" w:rsidRDefault="00FF0F0D" w:rsidP="00332231">
      <w:pPr>
        <w:pStyle w:val="2"/>
      </w:pPr>
      <w:bookmarkStart w:id="36" w:name="_Toc145591236"/>
      <w:r w:rsidRPr="00FF0F0D">
        <w:t>Устойчивость к перегибам</w:t>
      </w:r>
      <w:bookmarkEnd w:id="36"/>
    </w:p>
    <w:p w14:paraId="6F73E738" w14:textId="77777777" w:rsidR="00FF0F0D" w:rsidRPr="00FF0F0D" w:rsidRDefault="00FF0F0D" w:rsidP="00FF0F0D">
      <w:pPr>
        <w:rPr>
          <w:sz w:val="24"/>
        </w:rPr>
      </w:pPr>
    </w:p>
    <w:p w14:paraId="78D99456" w14:textId="1C81B436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FF0F0D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A.15.</w:t>
      </w:r>
    </w:p>
    <w:p w14:paraId="4E1C9084" w14:textId="77777777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8E0F9BC" w14:textId="06E85051" w:rsidR="00FF0F0D" w:rsidRPr="00FF0F0D" w:rsidRDefault="00FF0F0D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рахеальные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должны сохранять по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меньшеи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мере 75</w:t>
      </w:r>
      <w:r w:rsidR="00775A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 своего заданного размера при сгибании под углом 90° с радиусом кривизны, указанным для каждого размера (см. таблицу H.1).</w:t>
      </w:r>
    </w:p>
    <w:p w14:paraId="29D97CB6" w14:textId="07D9C1B1" w:rsidR="00FF0F0D" w:rsidRPr="00FF0F0D" w:rsidRDefault="00FF0F0D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с помощью тестирования, приведенного в приложении H.</w:t>
      </w:r>
    </w:p>
    <w:p w14:paraId="17921CAC" w14:textId="77777777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B62C20F" w14:textId="7133787E" w:rsidR="00FF0F0D" w:rsidRPr="00332231" w:rsidRDefault="00FF0F0D" w:rsidP="00332231">
      <w:pPr>
        <w:pStyle w:val="2"/>
      </w:pPr>
      <w:bookmarkStart w:id="37" w:name="_Toc145591237"/>
      <w:r w:rsidRPr="00332231">
        <w:t xml:space="preserve">Дополнительные требования к </w:t>
      </w:r>
      <w:proofErr w:type="spellStart"/>
      <w:r w:rsidRPr="00332231">
        <w:t>эндотрахеальным</w:t>
      </w:r>
      <w:proofErr w:type="spellEnd"/>
      <w:r w:rsidRPr="00332231">
        <w:t xml:space="preserve"> трубкам с глазком Мерфи</w:t>
      </w:r>
      <w:bookmarkEnd w:id="37"/>
    </w:p>
    <w:p w14:paraId="76BB8F8A" w14:textId="77777777" w:rsidR="00FF0F0D" w:rsidRPr="00FF0F0D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47E9606" w14:textId="62DC7FE5" w:rsidR="00FF0F0D" w:rsidRPr="00FF0F0D" w:rsidRDefault="00FF0F0D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Примечание – Руководство или обоснование для </w:t>
      </w:r>
      <w:r w:rsidR="00DD58CE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данного</w:t>
      </w:r>
      <w:r w:rsidRPr="00FF0F0D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подпункта содержится в приложении A.16.</w:t>
      </w:r>
    </w:p>
    <w:p w14:paraId="574E2571" w14:textId="77777777" w:rsidR="00FF0F0D" w:rsidRPr="00332231" w:rsidRDefault="00FF0F0D" w:rsidP="00FF0F0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A9043AA" w14:textId="195DEC60" w:rsidR="00FF0F0D" w:rsidRPr="00FF0F0D" w:rsidRDefault="00FF0F0D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lastRenderedPageBreak/>
        <w:t>6.11.1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Площадь глаз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 Мерфи должна составлять не менее 80</w:t>
      </w:r>
      <w:r w:rsidR="00775A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% площади поперечного сечения,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полученнои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из минимального внутреннего диаметра, разрешенного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таблицеи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1 для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такого размера.</w:t>
      </w:r>
    </w:p>
    <w:p w14:paraId="1F37E29F" w14:textId="0C077109" w:rsidR="00FF0F0D" w:rsidRPr="00FF0F0D" w:rsidRDefault="00FF0F0D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6.11.2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Глазок Мерфи должен располагаться на стороне трубы,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противоположнои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скосу (см. рис</w:t>
      </w:r>
      <w:r w:rsidR="00775A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унок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7).</w:t>
      </w:r>
    </w:p>
    <w:p w14:paraId="03D7EC3F" w14:textId="565DAE1B" w:rsidR="00B82715" w:rsidRDefault="00FF0F0D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6.11.3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ab/>
        <w:t xml:space="preserve">Глазок Мерфи должен быть </w:t>
      </w:r>
      <w:proofErr w:type="spellStart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устойчив</w:t>
      </w:r>
      <w:proofErr w:type="spellEnd"/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к перегибу или разрушению.</w:t>
      </w:r>
    </w:p>
    <w:p w14:paraId="4D3C8F18" w14:textId="73FB1EC2" w:rsidR="00FF0F0D" w:rsidRDefault="00FF0F0D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соответствие путем ознакомления с документ</w:t>
      </w:r>
      <w:r w:rsid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ом</w:t>
      </w:r>
      <w:r w:rsidRPr="00FF0F0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для учета рисков.</w:t>
      </w:r>
    </w:p>
    <w:p w14:paraId="72109856" w14:textId="5A28B064" w:rsidR="00B82715" w:rsidRDefault="00B82715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6.11.4 </w:t>
      </w:r>
      <w:r w:rsidRP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Глазок Мерфи, если имеется, не должен иметь острых краев.</w:t>
      </w:r>
    </w:p>
    <w:p w14:paraId="3B2B7983" w14:textId="7D08FF3B" w:rsidR="00B82715" w:rsidRDefault="00B82715" w:rsidP="00B406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Проверить соответствие с помощью инспекции.</w:t>
      </w:r>
    </w:p>
    <w:p w14:paraId="416B6FB9" w14:textId="77777777" w:rsidR="00B82715" w:rsidRDefault="00B82715" w:rsidP="00B82715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E0ACA9B" w14:textId="28159965" w:rsidR="00B82715" w:rsidRDefault="00B82715" w:rsidP="00B82715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82715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FAA8BE9" wp14:editId="2CC649C7">
            <wp:extent cx="4505954" cy="2486372"/>
            <wp:effectExtent l="0" t="0" r="9525" b="9525"/>
            <wp:docPr id="17316565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65653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248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F6C7A" w14:textId="77777777" w:rsidR="00B82715" w:rsidRDefault="00B82715" w:rsidP="00B82715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4D01035" w14:textId="1049ECB3" w:rsidR="00B82715" w:rsidRDefault="00B82715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Условные обозначения:</w:t>
      </w:r>
    </w:p>
    <w:p w14:paraId="496C4C1A" w14:textId="0FBF8A3D" w:rsidR="00B82715" w:rsidRDefault="00B82715" w:rsidP="00775AB1">
      <w:pPr>
        <w:pStyle w:val="Style5"/>
        <w:widowControl/>
        <w:tabs>
          <w:tab w:val="left" w:pos="1134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</w:t>
      </w:r>
      <w:r w:rsidR="00775A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г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лазок Мерфи.</w:t>
      </w:r>
    </w:p>
    <w:p w14:paraId="5D1BB992" w14:textId="77777777" w:rsidR="00B82715" w:rsidRDefault="00B82715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9D2449D" w14:textId="73AD9F5A" w:rsidR="00B82715" w:rsidRDefault="00B82715" w:rsidP="00B82715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Рисунок 7 – </w:t>
      </w:r>
      <w:proofErr w:type="spellStart"/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Дистальныи</w:t>
      </w:r>
      <w:proofErr w:type="spellEnd"/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конец </w:t>
      </w:r>
      <w:proofErr w:type="spellStart"/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эндотрахеальнои</w:t>
      </w:r>
      <w:proofErr w:type="spellEnd"/>
      <w:r w:rsidRPr="00B82715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̆ трубки с глазком Мерфи</w:t>
      </w:r>
    </w:p>
    <w:p w14:paraId="7FCC46EA" w14:textId="77777777" w:rsidR="00B82715" w:rsidRPr="00B82715" w:rsidRDefault="00B82715" w:rsidP="00B82715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5BFFE6B" w14:textId="07FF03F8" w:rsidR="00DA5EA2" w:rsidRDefault="00B82715" w:rsidP="00DA5EA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8" w:name="_Toc145591238"/>
      <w:r w:rsidRPr="00B82715">
        <w:rPr>
          <w:sz w:val="24"/>
          <w:szCs w:val="24"/>
        </w:rPr>
        <w:t xml:space="preserve">Требования к </w:t>
      </w:r>
      <w:proofErr w:type="spellStart"/>
      <w:r w:rsidRPr="00B82715">
        <w:rPr>
          <w:sz w:val="24"/>
          <w:szCs w:val="24"/>
        </w:rPr>
        <w:t>эндотрахеальным</w:t>
      </w:r>
      <w:proofErr w:type="spellEnd"/>
      <w:r w:rsidRPr="00B82715">
        <w:rPr>
          <w:sz w:val="24"/>
          <w:szCs w:val="24"/>
        </w:rPr>
        <w:t xml:space="preserve"> трубкам с поставляемыми стерильными коннекторами для трахеальных трубок</w:t>
      </w:r>
      <w:bookmarkEnd w:id="38"/>
    </w:p>
    <w:p w14:paraId="019002F3" w14:textId="77777777" w:rsidR="00DA5EA2" w:rsidRDefault="00DA5EA2" w:rsidP="00DA5EA2">
      <w:pPr>
        <w:rPr>
          <w:sz w:val="24"/>
        </w:rPr>
      </w:pPr>
    </w:p>
    <w:p w14:paraId="04A62F69" w14:textId="4C1519EA" w:rsidR="00B82715" w:rsidRPr="00B82715" w:rsidRDefault="00B82715" w:rsidP="00B827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Должны применяться требования стандарта ISO 18190:2016, </w:t>
      </w:r>
      <w:r w:rsidR="00775AB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раздел</w:t>
      </w:r>
      <w:r w:rsidRPr="00B8271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7.</w:t>
      </w:r>
    </w:p>
    <w:p w14:paraId="15D6F584" w14:textId="77777777" w:rsidR="00387DEF" w:rsidRPr="004D6D27" w:rsidRDefault="00387DEF" w:rsidP="00387DEF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6C99B0B5" w14:textId="0BA5A174" w:rsidR="00E43451" w:rsidRDefault="008669B2" w:rsidP="008669B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9" w:name="_Toc145591239"/>
      <w:r w:rsidRPr="008669B2">
        <w:rPr>
          <w:sz w:val="24"/>
          <w:szCs w:val="24"/>
        </w:rPr>
        <w:t xml:space="preserve">Упаковка для </w:t>
      </w:r>
      <w:proofErr w:type="spellStart"/>
      <w:r w:rsidRPr="008669B2">
        <w:rPr>
          <w:sz w:val="24"/>
          <w:szCs w:val="24"/>
        </w:rPr>
        <w:t>эндотрахеальных</w:t>
      </w:r>
      <w:proofErr w:type="spellEnd"/>
      <w:r w:rsidRPr="008669B2">
        <w:rPr>
          <w:sz w:val="24"/>
          <w:szCs w:val="24"/>
        </w:rPr>
        <w:t xml:space="preserve"> трубок и коннекторов для </w:t>
      </w:r>
      <w:proofErr w:type="spellStart"/>
      <w:r w:rsidRPr="008669B2">
        <w:rPr>
          <w:sz w:val="24"/>
          <w:szCs w:val="24"/>
        </w:rPr>
        <w:t>эндотрахеальных</w:t>
      </w:r>
      <w:proofErr w:type="spellEnd"/>
      <w:r w:rsidRPr="008669B2">
        <w:rPr>
          <w:sz w:val="24"/>
          <w:szCs w:val="24"/>
        </w:rPr>
        <w:t xml:space="preserve"> трубок поставляется стерильной</w:t>
      </w:r>
      <w:bookmarkEnd w:id="39"/>
    </w:p>
    <w:p w14:paraId="495E1930" w14:textId="77777777" w:rsidR="008669B2" w:rsidRPr="008669B2" w:rsidRDefault="008669B2" w:rsidP="008669B2">
      <w:pPr>
        <w:rPr>
          <w:sz w:val="24"/>
        </w:rPr>
      </w:pPr>
    </w:p>
    <w:p w14:paraId="768D17AF" w14:textId="29E4237B" w:rsidR="00387DEF" w:rsidRDefault="008669B2" w:rsidP="008669B2">
      <w:pPr>
        <w:autoSpaceDE w:val="0"/>
        <w:autoSpaceDN w:val="0"/>
        <w:adjustRightInd w:val="0"/>
        <w:ind w:firstLine="567"/>
        <w:rPr>
          <w:sz w:val="24"/>
        </w:rPr>
      </w:pPr>
      <w:r w:rsidRPr="00B3226A">
        <w:rPr>
          <w:sz w:val="24"/>
        </w:rPr>
        <w:t>8.1</w:t>
      </w:r>
      <w:r>
        <w:rPr>
          <w:sz w:val="24"/>
        </w:rPr>
        <w:t xml:space="preserve"> </w:t>
      </w:r>
      <w:r w:rsidRPr="008669B2">
        <w:rPr>
          <w:sz w:val="24"/>
        </w:rPr>
        <w:t xml:space="preserve">Должны применяться требования стандарта ISO 18190:2016, </w:t>
      </w:r>
      <w:r w:rsidR="00775AB1">
        <w:rPr>
          <w:sz w:val="24"/>
        </w:rPr>
        <w:t>раздел</w:t>
      </w:r>
      <w:r w:rsidRPr="008669B2">
        <w:rPr>
          <w:sz w:val="24"/>
        </w:rPr>
        <w:t xml:space="preserve"> 8.</w:t>
      </w:r>
    </w:p>
    <w:p w14:paraId="1C235A33" w14:textId="4B77318C" w:rsidR="00846255" w:rsidRDefault="008669B2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  <w:r w:rsidRPr="00B406FD">
        <w:rPr>
          <w:sz w:val="24"/>
        </w:rPr>
        <w:t>8.2</w:t>
      </w:r>
      <w:r>
        <w:rPr>
          <w:sz w:val="24"/>
        </w:rPr>
        <w:t xml:space="preserve"> </w:t>
      </w:r>
      <w:r w:rsidRPr="008669B2">
        <w:rPr>
          <w:sz w:val="24"/>
        </w:rPr>
        <w:t>Упаковка должна обеспечивать возможность асептического извлечения содержимого и не должна закрываться повторно без явного указания на то, что он был открыт.</w:t>
      </w:r>
    </w:p>
    <w:p w14:paraId="221A726F" w14:textId="5EA27D59" w:rsidR="00846255" w:rsidRDefault="00846255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1AAF97AD" w14:textId="18935568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67403C3D" w14:textId="7F62CF8D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0CC14525" w14:textId="1F368A68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0A68875C" w14:textId="72325FED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1196E908" w14:textId="06236015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1629AEB1" w14:textId="77777777" w:rsidR="00BA3D49" w:rsidRDefault="00BA3D49" w:rsidP="008669B2">
      <w:pPr>
        <w:autoSpaceDE w:val="0"/>
        <w:autoSpaceDN w:val="0"/>
        <w:adjustRightInd w:val="0"/>
        <w:ind w:firstLine="567"/>
        <w:rPr>
          <w:sz w:val="24"/>
          <w:lang w:val="kk-KZ"/>
        </w:rPr>
      </w:pPr>
    </w:p>
    <w:p w14:paraId="10A996FC" w14:textId="6DD5B910" w:rsidR="00563C35" w:rsidRPr="00563C35" w:rsidRDefault="008669B2" w:rsidP="008669B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</w:rPr>
      </w:pPr>
      <w:bookmarkStart w:id="40" w:name="_Toc145591240"/>
      <w:r w:rsidRPr="008669B2">
        <w:rPr>
          <w:sz w:val="24"/>
          <w:szCs w:val="24"/>
        </w:rPr>
        <w:lastRenderedPageBreak/>
        <w:t xml:space="preserve">Информация, указанная производителем на </w:t>
      </w:r>
      <w:proofErr w:type="spellStart"/>
      <w:r w:rsidRPr="008669B2">
        <w:rPr>
          <w:sz w:val="24"/>
          <w:szCs w:val="24"/>
        </w:rPr>
        <w:t>эндотрахеальной</w:t>
      </w:r>
      <w:proofErr w:type="spellEnd"/>
      <w:r w:rsidRPr="008669B2">
        <w:rPr>
          <w:sz w:val="24"/>
          <w:szCs w:val="24"/>
        </w:rPr>
        <w:t xml:space="preserve"> трубке, индивидуальной упаковке или инструкции по применению</w:t>
      </w:r>
      <w:bookmarkEnd w:id="40"/>
    </w:p>
    <w:p w14:paraId="55120116" w14:textId="77777777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A95F4FC" w14:textId="3DD85D33" w:rsidR="00563C35" w:rsidRPr="008669B2" w:rsidRDefault="008669B2" w:rsidP="00332231">
      <w:pPr>
        <w:pStyle w:val="2"/>
      </w:pPr>
      <w:bookmarkStart w:id="41" w:name="_Toc145591241"/>
      <w:r w:rsidRPr="008669B2">
        <w:t>Общие положения</w:t>
      </w:r>
      <w:bookmarkEnd w:id="41"/>
    </w:p>
    <w:p w14:paraId="2FC89A68" w14:textId="77777777" w:rsidR="008669B2" w:rsidRDefault="008669B2" w:rsidP="00563C35">
      <w:pPr>
        <w:pStyle w:val="Style5"/>
        <w:widowControl/>
        <w:ind w:firstLine="709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C6AC11E" w14:textId="5148D0B4" w:rsidR="008669B2" w:rsidRDefault="008669B2" w:rsidP="008669B2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669B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Должны применяться соответвующие требования стандарта ISO 18190:2016, </w:t>
      </w:r>
      <w:r w:rsidR="00B406F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раздел</w:t>
      </w:r>
      <w:r w:rsidRPr="008669B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9</w:t>
      </w:r>
      <w:r w:rsidR="00EC055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29255CD9" w14:textId="77777777" w:rsidR="00EC055B" w:rsidRDefault="00EC055B" w:rsidP="008669B2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52457447" w14:textId="6FF32F45" w:rsidR="008669B2" w:rsidRDefault="008669B2" w:rsidP="00332231">
      <w:pPr>
        <w:pStyle w:val="2"/>
      </w:pPr>
      <w:bookmarkStart w:id="42" w:name="_Toc145591242"/>
      <w:r w:rsidRPr="008669B2">
        <w:t xml:space="preserve">Долговечность маркировки </w:t>
      </w:r>
      <w:proofErr w:type="spellStart"/>
      <w:r w:rsidRPr="008669B2">
        <w:t>эндотрахеальной</w:t>
      </w:r>
      <w:proofErr w:type="spellEnd"/>
      <w:r w:rsidRPr="008669B2">
        <w:t xml:space="preserve"> трубки</w:t>
      </w:r>
      <w:bookmarkEnd w:id="42"/>
    </w:p>
    <w:p w14:paraId="75357D26" w14:textId="77777777" w:rsidR="00450F8B" w:rsidRPr="00450F8B" w:rsidRDefault="00450F8B" w:rsidP="00450F8B">
      <w:pPr>
        <w:rPr>
          <w:sz w:val="24"/>
        </w:rPr>
      </w:pPr>
    </w:p>
    <w:p w14:paraId="102A4E49" w14:textId="1967BC5D" w:rsidR="00450F8B" w:rsidRPr="00450F8B" w:rsidRDefault="00450F8B" w:rsidP="00450F8B">
      <w:pPr>
        <w:ind w:firstLine="567"/>
        <w:rPr>
          <w:sz w:val="24"/>
        </w:rPr>
      </w:pPr>
      <w:r w:rsidRPr="00450F8B">
        <w:rPr>
          <w:sz w:val="24"/>
        </w:rPr>
        <w:t xml:space="preserve">Маркировка должна быть </w:t>
      </w:r>
      <w:proofErr w:type="spellStart"/>
      <w:r w:rsidRPr="00450F8B">
        <w:rPr>
          <w:sz w:val="24"/>
        </w:rPr>
        <w:t>стойкои</w:t>
      </w:r>
      <w:proofErr w:type="spellEnd"/>
      <w:r w:rsidRPr="00450F8B">
        <w:rPr>
          <w:sz w:val="24"/>
        </w:rPr>
        <w:t xml:space="preserve">̆ после </w:t>
      </w:r>
      <w:proofErr w:type="spellStart"/>
      <w:r w:rsidRPr="00450F8B">
        <w:rPr>
          <w:sz w:val="24"/>
        </w:rPr>
        <w:t>воздействия</w:t>
      </w:r>
      <w:proofErr w:type="spellEnd"/>
      <w:r w:rsidRPr="00450F8B">
        <w:rPr>
          <w:sz w:val="24"/>
        </w:rPr>
        <w:t xml:space="preserve"> типичных веществ, с которыми маркировка будет контактировать во время использования по назначению, и оставаться </w:t>
      </w:r>
      <w:proofErr w:type="spellStart"/>
      <w:r w:rsidRPr="00450F8B">
        <w:rPr>
          <w:sz w:val="24"/>
        </w:rPr>
        <w:t>разборчивои</w:t>
      </w:r>
      <w:proofErr w:type="spellEnd"/>
      <w:r w:rsidRPr="00450F8B">
        <w:rPr>
          <w:sz w:val="24"/>
        </w:rPr>
        <w:t>̆ в течение предполагаемого срока использования.</w:t>
      </w:r>
    </w:p>
    <w:p w14:paraId="7FA2C0DA" w14:textId="1503A40C" w:rsidR="00450F8B" w:rsidRDefault="00450F8B" w:rsidP="00450F8B">
      <w:pPr>
        <w:ind w:firstLine="567"/>
        <w:rPr>
          <w:sz w:val="24"/>
        </w:rPr>
      </w:pPr>
      <w:r w:rsidRPr="00450F8B">
        <w:rPr>
          <w:sz w:val="24"/>
        </w:rPr>
        <w:t>Провер</w:t>
      </w:r>
      <w:r>
        <w:rPr>
          <w:sz w:val="24"/>
        </w:rPr>
        <w:t>ить</w:t>
      </w:r>
      <w:r w:rsidRPr="00450F8B">
        <w:rPr>
          <w:sz w:val="24"/>
        </w:rPr>
        <w:t xml:space="preserve"> соответствие, приложив соответствующие маркировочные участки </w:t>
      </w:r>
      <w:proofErr w:type="spellStart"/>
      <w:r w:rsidRPr="00450F8B">
        <w:rPr>
          <w:sz w:val="24"/>
        </w:rPr>
        <w:t>трахеальнои</w:t>
      </w:r>
      <w:proofErr w:type="spellEnd"/>
      <w:r w:rsidRPr="00450F8B">
        <w:rPr>
          <w:sz w:val="24"/>
        </w:rPr>
        <w:t xml:space="preserve">̆ трубки к потенциальным веществам, перечисленные в течение совокупного периода времени, эквивалентного </w:t>
      </w:r>
      <w:proofErr w:type="spellStart"/>
      <w:r w:rsidRPr="00450F8B">
        <w:rPr>
          <w:sz w:val="24"/>
        </w:rPr>
        <w:t>ожидаемои</w:t>
      </w:r>
      <w:proofErr w:type="spellEnd"/>
      <w:r w:rsidRPr="00450F8B">
        <w:rPr>
          <w:sz w:val="24"/>
        </w:rPr>
        <w:t xml:space="preserve">̆ продолжительности </w:t>
      </w:r>
      <w:proofErr w:type="spellStart"/>
      <w:r w:rsidRPr="00450F8B">
        <w:rPr>
          <w:sz w:val="24"/>
        </w:rPr>
        <w:t>воздействия</w:t>
      </w:r>
      <w:proofErr w:type="spellEnd"/>
      <w:r w:rsidRPr="00450F8B">
        <w:rPr>
          <w:sz w:val="24"/>
        </w:rPr>
        <w:t xml:space="preserve"> при использовании:</w:t>
      </w:r>
    </w:p>
    <w:p w14:paraId="25B8C232" w14:textId="01541FFF" w:rsidR="00450F8B" w:rsidRDefault="00450F8B" w:rsidP="00302D79">
      <w:pPr>
        <w:pStyle w:val="af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 xml:space="preserve">Лекарственных средств или химических веществ, которые будут контактировать с </w:t>
      </w:r>
      <w:proofErr w:type="spellStart"/>
      <w:r w:rsidRPr="00450F8B">
        <w:rPr>
          <w:rFonts w:ascii="Times New Roman" w:hAnsi="Times New Roman"/>
          <w:sz w:val="24"/>
        </w:rPr>
        <w:t>трахеальнои</w:t>
      </w:r>
      <w:proofErr w:type="spellEnd"/>
      <w:r w:rsidRPr="00450F8B">
        <w:rPr>
          <w:rFonts w:ascii="Times New Roman" w:hAnsi="Times New Roman"/>
          <w:sz w:val="24"/>
        </w:rPr>
        <w:t xml:space="preserve">̆ </w:t>
      </w:r>
      <w:proofErr w:type="spellStart"/>
      <w:r w:rsidRPr="00450F8B">
        <w:rPr>
          <w:rFonts w:ascii="Times New Roman" w:hAnsi="Times New Roman"/>
          <w:sz w:val="24"/>
        </w:rPr>
        <w:t>трубкои</w:t>
      </w:r>
      <w:proofErr w:type="spellEnd"/>
      <w:r w:rsidRPr="00450F8B">
        <w:rPr>
          <w:rFonts w:ascii="Times New Roman" w:hAnsi="Times New Roman"/>
          <w:sz w:val="24"/>
        </w:rPr>
        <w:t>̆ при использовании или перечислены в инструкции по применению (IFU);</w:t>
      </w:r>
    </w:p>
    <w:p w14:paraId="4C6541A6" w14:textId="3F7CC747" w:rsidR="00450F8B" w:rsidRDefault="00450F8B" w:rsidP="00302D79">
      <w:pPr>
        <w:pStyle w:val="af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>Если применимо, искусственная слюна</w:t>
      </w:r>
      <w:r>
        <w:rPr>
          <w:rFonts w:ascii="Times New Roman" w:hAnsi="Times New Roman"/>
          <w:sz w:val="24"/>
        </w:rPr>
        <w:t>;</w:t>
      </w:r>
    </w:p>
    <w:p w14:paraId="60555E11" w14:textId="597AC85D" w:rsidR="00450F8B" w:rsidRDefault="00450F8B" w:rsidP="00302D79">
      <w:pPr>
        <w:pStyle w:val="af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>Если применимо, искусственная слизь;</w:t>
      </w:r>
    </w:p>
    <w:p w14:paraId="0BB3C516" w14:textId="77803255" w:rsidR="00450F8B" w:rsidRDefault="00450F8B" w:rsidP="00302D79">
      <w:pPr>
        <w:pStyle w:val="af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>Если применимо, искусственное масло для кожи;</w:t>
      </w:r>
    </w:p>
    <w:p w14:paraId="0AEC4F1C" w14:textId="67C60755" w:rsidR="00450F8B" w:rsidRDefault="00450F8B" w:rsidP="00302D79">
      <w:pPr>
        <w:pStyle w:val="af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>Если применимо, любые другие вещества, выявленные в ходе процесса оценки рисков.</w:t>
      </w:r>
    </w:p>
    <w:p w14:paraId="2A637338" w14:textId="4B4A3E4E" w:rsidR="00450F8B" w:rsidRDefault="00450F8B" w:rsidP="00450F8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Необходимо у</w:t>
      </w:r>
      <w:r w:rsidRPr="00450F8B">
        <w:rPr>
          <w:rFonts w:ascii="Times New Roman" w:hAnsi="Times New Roman"/>
          <w:sz w:val="24"/>
        </w:rPr>
        <w:t>бедит</w:t>
      </w:r>
      <w:r>
        <w:rPr>
          <w:rFonts w:ascii="Times New Roman" w:hAnsi="Times New Roman"/>
          <w:sz w:val="24"/>
        </w:rPr>
        <w:t>ься</w:t>
      </w:r>
      <w:r w:rsidRPr="00450F8B">
        <w:rPr>
          <w:rFonts w:ascii="Times New Roman" w:hAnsi="Times New Roman"/>
          <w:sz w:val="24"/>
        </w:rPr>
        <w:t xml:space="preserve">, что маркировка остается </w:t>
      </w:r>
      <w:proofErr w:type="spellStart"/>
      <w:r w:rsidRPr="00450F8B">
        <w:rPr>
          <w:rFonts w:ascii="Times New Roman" w:hAnsi="Times New Roman"/>
          <w:sz w:val="24"/>
        </w:rPr>
        <w:t>разборчивои</w:t>
      </w:r>
      <w:proofErr w:type="spellEnd"/>
      <w:r w:rsidRPr="00450F8B">
        <w:rPr>
          <w:rFonts w:ascii="Times New Roman" w:hAnsi="Times New Roman"/>
          <w:sz w:val="24"/>
        </w:rPr>
        <w:t xml:space="preserve">̆ для человека с </w:t>
      </w:r>
      <w:proofErr w:type="spellStart"/>
      <w:r w:rsidRPr="00450F8B">
        <w:rPr>
          <w:rFonts w:ascii="Times New Roman" w:hAnsi="Times New Roman"/>
          <w:sz w:val="24"/>
        </w:rPr>
        <w:t>остротои</w:t>
      </w:r>
      <w:proofErr w:type="spellEnd"/>
      <w:r w:rsidRPr="00450F8B">
        <w:rPr>
          <w:rFonts w:ascii="Times New Roman" w:hAnsi="Times New Roman"/>
          <w:sz w:val="24"/>
        </w:rPr>
        <w:t xml:space="preserve">̆ зрения 1, </w:t>
      </w:r>
      <w:proofErr w:type="spellStart"/>
      <w:r w:rsidRPr="00450F8B">
        <w:rPr>
          <w:rFonts w:ascii="Times New Roman" w:hAnsi="Times New Roman"/>
          <w:sz w:val="24"/>
        </w:rPr>
        <w:t>скорректированнои</w:t>
      </w:r>
      <w:proofErr w:type="spellEnd"/>
      <w:r w:rsidRPr="00450F8B">
        <w:rPr>
          <w:rFonts w:ascii="Times New Roman" w:hAnsi="Times New Roman"/>
          <w:sz w:val="24"/>
        </w:rPr>
        <w:t xml:space="preserve">̆, при необходимости, на расстоянии 1 м ± 10 мм при освещенности </w:t>
      </w:r>
      <w:r w:rsidR="00B406FD">
        <w:rPr>
          <w:rFonts w:ascii="Times New Roman" w:hAnsi="Times New Roman"/>
          <w:sz w:val="24"/>
        </w:rPr>
        <w:t>(</w:t>
      </w:r>
      <w:r w:rsidRPr="00450F8B">
        <w:rPr>
          <w:rFonts w:ascii="Times New Roman" w:hAnsi="Times New Roman"/>
          <w:sz w:val="24"/>
        </w:rPr>
        <w:t>215 ± 5</w:t>
      </w:r>
      <w:r w:rsidR="00B406FD">
        <w:rPr>
          <w:rFonts w:ascii="Times New Roman" w:hAnsi="Times New Roman"/>
          <w:sz w:val="24"/>
        </w:rPr>
        <w:t>)</w:t>
      </w:r>
      <w:r w:rsidRPr="00450F8B">
        <w:rPr>
          <w:rFonts w:ascii="Times New Roman" w:hAnsi="Times New Roman"/>
          <w:sz w:val="24"/>
        </w:rPr>
        <w:t xml:space="preserve"> </w:t>
      </w:r>
      <w:proofErr w:type="spellStart"/>
      <w:r w:rsidRPr="00450F8B">
        <w:rPr>
          <w:rFonts w:ascii="Times New Roman" w:hAnsi="Times New Roman"/>
          <w:sz w:val="24"/>
        </w:rPr>
        <w:t>лк</w:t>
      </w:r>
      <w:proofErr w:type="spellEnd"/>
      <w:r w:rsidRPr="00450F8B">
        <w:rPr>
          <w:rFonts w:ascii="Times New Roman" w:hAnsi="Times New Roman"/>
          <w:sz w:val="24"/>
        </w:rPr>
        <w:t xml:space="preserve">, после протирания маркировки вручную, без чрезмерного давления, в течение 15 с тканью, </w:t>
      </w:r>
      <w:proofErr w:type="spellStart"/>
      <w:r w:rsidRPr="00450F8B">
        <w:rPr>
          <w:rFonts w:ascii="Times New Roman" w:hAnsi="Times New Roman"/>
          <w:sz w:val="24"/>
        </w:rPr>
        <w:t>смоченнои</w:t>
      </w:r>
      <w:proofErr w:type="spellEnd"/>
      <w:r w:rsidRPr="00450F8B">
        <w:rPr>
          <w:rFonts w:ascii="Times New Roman" w:hAnsi="Times New Roman"/>
          <w:sz w:val="24"/>
        </w:rPr>
        <w:t xml:space="preserve">̆ </w:t>
      </w:r>
      <w:proofErr w:type="spellStart"/>
      <w:r w:rsidRPr="00450F8B">
        <w:rPr>
          <w:rFonts w:ascii="Times New Roman" w:hAnsi="Times New Roman"/>
          <w:sz w:val="24"/>
        </w:rPr>
        <w:t>дистиллированнои</w:t>
      </w:r>
      <w:proofErr w:type="spellEnd"/>
      <w:r w:rsidRPr="00450F8B">
        <w:rPr>
          <w:rFonts w:ascii="Times New Roman" w:hAnsi="Times New Roman"/>
          <w:sz w:val="24"/>
        </w:rPr>
        <w:t xml:space="preserve">̆ </w:t>
      </w:r>
      <w:proofErr w:type="spellStart"/>
      <w:r w:rsidRPr="00450F8B">
        <w:rPr>
          <w:rFonts w:ascii="Times New Roman" w:hAnsi="Times New Roman"/>
          <w:sz w:val="24"/>
        </w:rPr>
        <w:t>водои</w:t>
      </w:r>
      <w:proofErr w:type="spellEnd"/>
      <w:r w:rsidRPr="00450F8B">
        <w:rPr>
          <w:rFonts w:ascii="Times New Roman" w:hAnsi="Times New Roman"/>
          <w:sz w:val="24"/>
        </w:rPr>
        <w:t>̆.</w:t>
      </w:r>
    </w:p>
    <w:p w14:paraId="7C1360F1" w14:textId="77777777" w:rsidR="00450F8B" w:rsidRDefault="00450F8B" w:rsidP="00450F8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2159D05C" w14:textId="703ED15D" w:rsidR="00450F8B" w:rsidRDefault="00450F8B" w:rsidP="00332231">
      <w:pPr>
        <w:pStyle w:val="2"/>
      </w:pPr>
      <w:bookmarkStart w:id="43" w:name="_Toc145591243"/>
      <w:r w:rsidRPr="00450F8B">
        <w:t>Маркировка</w:t>
      </w:r>
      <w:bookmarkEnd w:id="43"/>
    </w:p>
    <w:p w14:paraId="025A4D1E" w14:textId="77777777" w:rsidR="00450F8B" w:rsidRPr="00450F8B" w:rsidRDefault="00450F8B" w:rsidP="00450F8B">
      <w:pPr>
        <w:rPr>
          <w:sz w:val="24"/>
        </w:rPr>
      </w:pPr>
    </w:p>
    <w:p w14:paraId="729D2988" w14:textId="06EF623D" w:rsidR="00450F8B" w:rsidRDefault="00450F8B" w:rsidP="00450F8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F8B">
        <w:rPr>
          <w:rFonts w:ascii="Times New Roman" w:hAnsi="Times New Roman"/>
          <w:sz w:val="24"/>
        </w:rPr>
        <w:t>9.3.1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450F8B">
        <w:rPr>
          <w:rFonts w:ascii="Times New Roman" w:hAnsi="Times New Roman"/>
          <w:sz w:val="24"/>
        </w:rPr>
        <w:t>Эндотрахеальные</w:t>
      </w:r>
      <w:proofErr w:type="spellEnd"/>
      <w:r w:rsidRPr="00450F8B">
        <w:rPr>
          <w:rFonts w:ascii="Times New Roman" w:hAnsi="Times New Roman"/>
          <w:sz w:val="24"/>
        </w:rPr>
        <w:t xml:space="preserve"> трубки должны быть четко и разборчиво маркированы:</w:t>
      </w:r>
    </w:p>
    <w:p w14:paraId="7B662AB8" w14:textId="0764E186" w:rsidR="00450F8B" w:rsidRDefault="00B406FD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proofErr w:type="spellStart"/>
      <w:r w:rsidR="00450F8B" w:rsidRPr="00450F8B">
        <w:rPr>
          <w:rFonts w:ascii="Times New Roman" w:hAnsi="Times New Roman"/>
          <w:sz w:val="24"/>
        </w:rPr>
        <w:t>Оральныи</w:t>
      </w:r>
      <w:proofErr w:type="spellEnd"/>
      <w:r w:rsidR="00450F8B" w:rsidRPr="00450F8B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>»</w:t>
      </w:r>
      <w:r w:rsidR="00450F8B" w:rsidRPr="00450F8B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proofErr w:type="spellStart"/>
      <w:r w:rsidR="00450F8B" w:rsidRPr="00450F8B">
        <w:rPr>
          <w:rFonts w:ascii="Times New Roman" w:hAnsi="Times New Roman"/>
          <w:sz w:val="24"/>
        </w:rPr>
        <w:t>Назальныи</w:t>
      </w:r>
      <w:proofErr w:type="spellEnd"/>
      <w:r w:rsidR="00450F8B" w:rsidRPr="00450F8B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>»</w:t>
      </w:r>
      <w:r w:rsidR="00450F8B" w:rsidRPr="00450F8B">
        <w:rPr>
          <w:rFonts w:ascii="Times New Roman" w:hAnsi="Times New Roman"/>
          <w:sz w:val="24"/>
        </w:rPr>
        <w:t xml:space="preserve"> или </w:t>
      </w:r>
      <w:r>
        <w:rPr>
          <w:rFonts w:ascii="Times New Roman" w:hAnsi="Times New Roman"/>
          <w:sz w:val="24"/>
        </w:rPr>
        <w:t>«</w:t>
      </w:r>
      <w:proofErr w:type="spellStart"/>
      <w:r w:rsidR="00450F8B" w:rsidRPr="00450F8B">
        <w:rPr>
          <w:rFonts w:ascii="Times New Roman" w:hAnsi="Times New Roman"/>
          <w:sz w:val="24"/>
        </w:rPr>
        <w:t>Оральныи</w:t>
      </w:r>
      <w:proofErr w:type="spellEnd"/>
      <w:r w:rsidR="00450F8B" w:rsidRPr="00450F8B">
        <w:rPr>
          <w:rFonts w:ascii="Times New Roman" w:hAnsi="Times New Roman"/>
          <w:sz w:val="24"/>
        </w:rPr>
        <w:t>̆/</w:t>
      </w:r>
      <w:proofErr w:type="spellStart"/>
      <w:r w:rsidR="00450F8B" w:rsidRPr="00450F8B">
        <w:rPr>
          <w:rFonts w:ascii="Times New Roman" w:hAnsi="Times New Roman"/>
          <w:sz w:val="24"/>
        </w:rPr>
        <w:t>назальныи</w:t>
      </w:r>
      <w:proofErr w:type="spellEnd"/>
      <w:r w:rsidR="00450F8B" w:rsidRPr="00450F8B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>»</w:t>
      </w:r>
      <w:r w:rsidR="00450F8B">
        <w:rPr>
          <w:rFonts w:ascii="Times New Roman" w:hAnsi="Times New Roman"/>
          <w:sz w:val="24"/>
        </w:rPr>
        <w:t xml:space="preserve">, </w:t>
      </w:r>
      <w:r w:rsidR="00450F8B" w:rsidRPr="00450F8B">
        <w:rPr>
          <w:rFonts w:ascii="Times New Roman" w:hAnsi="Times New Roman"/>
          <w:sz w:val="24"/>
        </w:rPr>
        <w:t>в зависимости от обстоятельств;</w:t>
      </w:r>
    </w:p>
    <w:p w14:paraId="30933C15" w14:textId="1E75ABBB" w:rsidR="00450F8B" w:rsidRDefault="00450F8B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Pr="00450F8B">
        <w:rPr>
          <w:rFonts w:ascii="Times New Roman" w:hAnsi="Times New Roman"/>
          <w:sz w:val="24"/>
        </w:rPr>
        <w:t xml:space="preserve">азвание и/или </w:t>
      </w:r>
      <w:proofErr w:type="spellStart"/>
      <w:r w:rsidRPr="00450F8B">
        <w:rPr>
          <w:rFonts w:ascii="Times New Roman" w:hAnsi="Times New Roman"/>
          <w:sz w:val="24"/>
        </w:rPr>
        <w:t>товарныи</w:t>
      </w:r>
      <w:proofErr w:type="spellEnd"/>
      <w:r w:rsidRPr="00450F8B">
        <w:rPr>
          <w:rFonts w:ascii="Times New Roman" w:hAnsi="Times New Roman"/>
          <w:sz w:val="24"/>
        </w:rPr>
        <w:t>̆ знак производителя или поставщика, размещенные на конце трахеально</w:t>
      </w:r>
      <w:r>
        <w:rPr>
          <w:rFonts w:ascii="Times New Roman" w:hAnsi="Times New Roman"/>
          <w:sz w:val="24"/>
        </w:rPr>
        <w:t>й</w:t>
      </w:r>
      <w:r w:rsidRPr="00450F8B">
        <w:rPr>
          <w:rFonts w:ascii="Times New Roman" w:hAnsi="Times New Roman"/>
          <w:sz w:val="24"/>
        </w:rPr>
        <w:t xml:space="preserve"> трубки для пациента ниже линии разреза полости рта/носа или точки отделения </w:t>
      </w:r>
      <w:proofErr w:type="spellStart"/>
      <w:r w:rsidRPr="00450F8B">
        <w:rPr>
          <w:rFonts w:ascii="Times New Roman" w:hAnsi="Times New Roman"/>
          <w:sz w:val="24"/>
        </w:rPr>
        <w:t>надувнои</w:t>
      </w:r>
      <w:proofErr w:type="spellEnd"/>
      <w:r w:rsidRPr="00450F8B">
        <w:rPr>
          <w:rFonts w:ascii="Times New Roman" w:hAnsi="Times New Roman"/>
          <w:sz w:val="24"/>
        </w:rPr>
        <w:t>̆ трубки;</w:t>
      </w:r>
    </w:p>
    <w:p w14:paraId="730B8B7B" w14:textId="77777777" w:rsidR="00450F8B" w:rsidRDefault="00450F8B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О</w:t>
      </w:r>
      <w:r w:rsidRPr="00450F8B">
        <w:rPr>
          <w:rFonts w:ascii="Times New Roman" w:hAnsi="Times New Roman"/>
          <w:sz w:val="24"/>
        </w:rPr>
        <w:t>бозначенныи</w:t>
      </w:r>
      <w:proofErr w:type="spellEnd"/>
      <w:r w:rsidRPr="00450F8B">
        <w:rPr>
          <w:rFonts w:ascii="Times New Roman" w:hAnsi="Times New Roman"/>
          <w:sz w:val="24"/>
        </w:rPr>
        <w:t>̆ размер более жирным и крупным шрифтом, чем OD (например,</w:t>
      </w:r>
    </w:p>
    <w:p w14:paraId="63C93CC3" w14:textId="7EFE0B7C" w:rsidR="00450F8B" w:rsidRDefault="00450F8B" w:rsidP="00450F8B">
      <w:pPr>
        <w:tabs>
          <w:tab w:val="left" w:pos="993"/>
        </w:tabs>
        <w:rPr>
          <w:sz w:val="24"/>
        </w:rPr>
      </w:pPr>
      <w:r w:rsidRPr="00450F8B">
        <w:rPr>
          <w:sz w:val="24"/>
        </w:rPr>
        <w:t>ID 4,0);</w:t>
      </w:r>
    </w:p>
    <w:p w14:paraId="2D08D1DF" w14:textId="0D50EA93" w:rsidR="00450F8B" w:rsidRDefault="00450F8B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450F8B">
        <w:rPr>
          <w:rFonts w:ascii="Times New Roman" w:hAnsi="Times New Roman"/>
          <w:sz w:val="24"/>
        </w:rPr>
        <w:t>Наружныи</w:t>
      </w:r>
      <w:proofErr w:type="spellEnd"/>
      <w:r w:rsidRPr="00450F8B">
        <w:rPr>
          <w:rFonts w:ascii="Times New Roman" w:hAnsi="Times New Roman"/>
          <w:sz w:val="24"/>
        </w:rPr>
        <w:t xml:space="preserve">̆ диаметр в мм (например, </w:t>
      </w:r>
      <w:proofErr w:type="spellStart"/>
      <w:r w:rsidRPr="00450F8B">
        <w:rPr>
          <w:rFonts w:ascii="Times New Roman" w:hAnsi="Times New Roman"/>
          <w:sz w:val="24"/>
        </w:rPr>
        <w:t>наружныи</w:t>
      </w:r>
      <w:proofErr w:type="spellEnd"/>
      <w:r w:rsidRPr="00450F8B">
        <w:rPr>
          <w:rFonts w:ascii="Times New Roman" w:hAnsi="Times New Roman"/>
          <w:sz w:val="24"/>
        </w:rPr>
        <w:t>̆ диаметр 6,3);</w:t>
      </w:r>
    </w:p>
    <w:p w14:paraId="7525CA50" w14:textId="77777777" w:rsidR="00F20093" w:rsidRDefault="00F20093" w:rsidP="00F20093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304C3D84" w14:textId="6D41B03C" w:rsidR="00F20093" w:rsidRPr="00F20093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20093">
        <w:rPr>
          <w:rFonts w:ascii="Times New Roman" w:hAnsi="Times New Roman"/>
          <w:b/>
          <w:bCs/>
          <w:i/>
          <w:iCs/>
          <w:sz w:val="20"/>
          <w:szCs w:val="20"/>
        </w:rPr>
        <w:t xml:space="preserve">Примеры </w:t>
      </w:r>
    </w:p>
    <w:p w14:paraId="5FB4CE38" w14:textId="3CECBBC7" w:rsidR="00F20093" w:rsidRPr="00F20093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F20093">
        <w:rPr>
          <w:rFonts w:ascii="Times New Roman" w:hAnsi="Times New Roman"/>
          <w:sz w:val="20"/>
          <w:szCs w:val="20"/>
        </w:rPr>
        <w:t xml:space="preserve">1 </w:t>
      </w:r>
      <w:r w:rsidR="00846255" w:rsidRPr="00F20093">
        <w:rPr>
          <w:rFonts w:ascii="Times New Roman" w:hAnsi="Times New Roman"/>
          <w:sz w:val="20"/>
          <w:szCs w:val="20"/>
        </w:rPr>
        <w:t xml:space="preserve">Для </w:t>
      </w:r>
      <w:r w:rsidRPr="00F20093">
        <w:rPr>
          <w:rFonts w:ascii="Times New Roman" w:hAnsi="Times New Roman"/>
          <w:sz w:val="20"/>
          <w:szCs w:val="20"/>
        </w:rPr>
        <w:t xml:space="preserve">трахеальных трубок: </w:t>
      </w:r>
      <w:proofErr w:type="spellStart"/>
      <w:r w:rsidRPr="00F20093">
        <w:rPr>
          <w:rFonts w:ascii="Times New Roman" w:hAnsi="Times New Roman"/>
          <w:sz w:val="20"/>
          <w:szCs w:val="20"/>
        </w:rPr>
        <w:t>идентификационныи</w:t>
      </w:r>
      <w:proofErr w:type="spellEnd"/>
      <w:r w:rsidRPr="00F20093">
        <w:rPr>
          <w:rFonts w:ascii="Times New Roman" w:hAnsi="Times New Roman"/>
          <w:sz w:val="20"/>
          <w:szCs w:val="20"/>
        </w:rPr>
        <w:t>̆ номер 4,0 5,7 OD или 4,0 5,7.</w:t>
      </w:r>
    </w:p>
    <w:p w14:paraId="6FA129AF" w14:textId="71CB84B7" w:rsidR="00F20093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F20093">
        <w:rPr>
          <w:rFonts w:ascii="Times New Roman" w:hAnsi="Times New Roman"/>
          <w:sz w:val="20"/>
          <w:szCs w:val="20"/>
        </w:rPr>
        <w:t xml:space="preserve">2 </w:t>
      </w:r>
      <w:r w:rsidR="00846255" w:rsidRPr="00F20093">
        <w:rPr>
          <w:rFonts w:ascii="Times New Roman" w:hAnsi="Times New Roman"/>
          <w:sz w:val="20"/>
          <w:szCs w:val="20"/>
        </w:rPr>
        <w:t xml:space="preserve">Для </w:t>
      </w:r>
      <w:proofErr w:type="spellStart"/>
      <w:r w:rsidRPr="00F20093">
        <w:rPr>
          <w:rFonts w:ascii="Times New Roman" w:hAnsi="Times New Roman"/>
          <w:sz w:val="20"/>
          <w:szCs w:val="20"/>
        </w:rPr>
        <w:t>трахеальнои</w:t>
      </w:r>
      <w:proofErr w:type="spellEnd"/>
      <w:r w:rsidRPr="00F20093">
        <w:rPr>
          <w:rFonts w:ascii="Times New Roman" w:hAnsi="Times New Roman"/>
          <w:sz w:val="20"/>
          <w:szCs w:val="20"/>
        </w:rPr>
        <w:t xml:space="preserve">̆ трубки типа </w:t>
      </w:r>
      <w:proofErr w:type="spellStart"/>
      <w:r w:rsidRPr="00F20093">
        <w:rPr>
          <w:rFonts w:ascii="Times New Roman" w:hAnsi="Times New Roman"/>
          <w:sz w:val="20"/>
          <w:szCs w:val="20"/>
        </w:rPr>
        <w:t>Коула</w:t>
      </w:r>
      <w:proofErr w:type="spellEnd"/>
      <w:r w:rsidRPr="00F20093">
        <w:rPr>
          <w:rFonts w:ascii="Times New Roman" w:hAnsi="Times New Roman"/>
          <w:sz w:val="20"/>
          <w:szCs w:val="20"/>
        </w:rPr>
        <w:t xml:space="preserve"> диаметр конца трахеи 3,5/5,5 OD или ID 3,5 / 5,5 OD.</w:t>
      </w:r>
    </w:p>
    <w:p w14:paraId="75692BF3" w14:textId="77777777" w:rsidR="00F20093" w:rsidRPr="00F20093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3DB21217" w14:textId="687673BD" w:rsidR="00F20093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F20093">
        <w:rPr>
          <w:rFonts w:ascii="Times New Roman" w:hAnsi="Times New Roman"/>
          <w:sz w:val="20"/>
          <w:szCs w:val="20"/>
        </w:rPr>
        <w:t>Примечание</w:t>
      </w:r>
      <w:r>
        <w:rPr>
          <w:rFonts w:ascii="Times New Roman" w:hAnsi="Times New Roman"/>
          <w:sz w:val="20"/>
          <w:szCs w:val="20"/>
        </w:rPr>
        <w:t xml:space="preserve"> – </w:t>
      </w:r>
      <w:r w:rsidRPr="00F20093">
        <w:rPr>
          <w:rFonts w:ascii="Times New Roman" w:hAnsi="Times New Roman"/>
          <w:sz w:val="20"/>
          <w:szCs w:val="20"/>
        </w:rPr>
        <w:t xml:space="preserve">Для трахеальных трубок типа </w:t>
      </w:r>
      <w:proofErr w:type="spellStart"/>
      <w:r w:rsidRPr="00F20093">
        <w:rPr>
          <w:rFonts w:ascii="Times New Roman" w:hAnsi="Times New Roman"/>
          <w:sz w:val="20"/>
          <w:szCs w:val="20"/>
        </w:rPr>
        <w:t>Коула</w:t>
      </w:r>
      <w:proofErr w:type="spellEnd"/>
      <w:r w:rsidRPr="00F2009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20093">
        <w:rPr>
          <w:rFonts w:ascii="Times New Roman" w:hAnsi="Times New Roman"/>
          <w:sz w:val="20"/>
          <w:szCs w:val="20"/>
        </w:rPr>
        <w:t>наружныи</w:t>
      </w:r>
      <w:proofErr w:type="spellEnd"/>
      <w:r w:rsidRPr="00F20093">
        <w:rPr>
          <w:rFonts w:ascii="Times New Roman" w:hAnsi="Times New Roman"/>
          <w:sz w:val="20"/>
          <w:szCs w:val="20"/>
        </w:rPr>
        <w:t>̆ диаметр равен максимальному наружному диаметру гортанно-</w:t>
      </w:r>
      <w:proofErr w:type="spellStart"/>
      <w:r w:rsidRPr="00F20093">
        <w:rPr>
          <w:rFonts w:ascii="Times New Roman" w:hAnsi="Times New Roman"/>
          <w:sz w:val="20"/>
          <w:szCs w:val="20"/>
        </w:rPr>
        <w:t>трахеальнои</w:t>
      </w:r>
      <w:proofErr w:type="spellEnd"/>
      <w:r w:rsidRPr="00F20093">
        <w:rPr>
          <w:rFonts w:ascii="Times New Roman" w:hAnsi="Times New Roman"/>
          <w:sz w:val="20"/>
          <w:szCs w:val="20"/>
        </w:rPr>
        <w:t>̆ части.</w:t>
      </w:r>
    </w:p>
    <w:p w14:paraId="0A8FAB12" w14:textId="77777777" w:rsidR="00F20093" w:rsidRPr="00EC055B" w:rsidRDefault="00F20093" w:rsidP="00F20093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2909A54F" w14:textId="29DA65B8" w:rsidR="00F20093" w:rsidRDefault="00F20093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20093">
        <w:rPr>
          <w:rFonts w:ascii="Times New Roman" w:hAnsi="Times New Roman"/>
          <w:sz w:val="24"/>
          <w:szCs w:val="24"/>
        </w:rPr>
        <w:t xml:space="preserve">Для трахеальных трубок, не предназначенных для повторного использования, слова </w:t>
      </w:r>
      <w:r w:rsidR="00BA3D49">
        <w:rPr>
          <w:rFonts w:ascii="Times New Roman" w:hAnsi="Times New Roman"/>
          <w:sz w:val="24"/>
          <w:szCs w:val="24"/>
        </w:rPr>
        <w:t>«</w:t>
      </w:r>
      <w:r w:rsidRPr="00F20093">
        <w:rPr>
          <w:rFonts w:ascii="Times New Roman" w:hAnsi="Times New Roman"/>
          <w:sz w:val="24"/>
          <w:szCs w:val="24"/>
        </w:rPr>
        <w:t>одноразовое использование</w:t>
      </w:r>
      <w:r w:rsidR="00BA3D49">
        <w:rPr>
          <w:rFonts w:ascii="Times New Roman" w:hAnsi="Times New Roman"/>
          <w:sz w:val="24"/>
          <w:szCs w:val="24"/>
        </w:rPr>
        <w:t>»</w:t>
      </w:r>
      <w:r w:rsidRPr="00F20093">
        <w:rPr>
          <w:rFonts w:ascii="Times New Roman" w:hAnsi="Times New Roman"/>
          <w:sz w:val="24"/>
          <w:szCs w:val="24"/>
        </w:rPr>
        <w:t xml:space="preserve"> или эквивалент;</w:t>
      </w:r>
    </w:p>
    <w:p w14:paraId="3DD7B7C0" w14:textId="442C7FC3" w:rsidR="00F20093" w:rsidRPr="00585872" w:rsidRDefault="00585872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F20093" w:rsidRPr="00F20093">
        <w:rPr>
          <w:rFonts w:ascii="Times New Roman" w:hAnsi="Times New Roman"/>
          <w:sz w:val="24"/>
          <w:szCs w:val="24"/>
        </w:rPr>
        <w:t xml:space="preserve">тметки длины с нарастанием 1 или 2 см по </w:t>
      </w:r>
      <w:proofErr w:type="spellStart"/>
      <w:r w:rsidR="00F20093" w:rsidRPr="00F20093">
        <w:rPr>
          <w:rFonts w:ascii="Times New Roman" w:hAnsi="Times New Roman"/>
          <w:sz w:val="24"/>
          <w:szCs w:val="24"/>
        </w:rPr>
        <w:t>крайнеи</w:t>
      </w:r>
      <w:proofErr w:type="spellEnd"/>
      <w:r w:rsidR="00F20093" w:rsidRPr="00F20093">
        <w:rPr>
          <w:rFonts w:ascii="Times New Roman" w:hAnsi="Times New Roman"/>
          <w:sz w:val="24"/>
          <w:szCs w:val="24"/>
        </w:rPr>
        <w:t>̆</w:t>
      </w:r>
      <w:r w:rsidR="00F20093">
        <w:rPr>
          <w:rFonts w:ascii="Times New Roman" w:hAnsi="Times New Roman"/>
          <w:sz w:val="24"/>
          <w:szCs w:val="24"/>
        </w:rPr>
        <w:t xml:space="preserve"> </w:t>
      </w:r>
      <w:r w:rsidR="00F20093" w:rsidRPr="00F20093">
        <w:rPr>
          <w:rFonts w:ascii="Times New Roman" w:hAnsi="Times New Roman"/>
          <w:sz w:val="24"/>
          <w:szCs w:val="24"/>
        </w:rPr>
        <w:t>мере на 60</w:t>
      </w:r>
      <w:r w:rsidR="00B406FD">
        <w:rPr>
          <w:rFonts w:ascii="Times New Roman" w:hAnsi="Times New Roman"/>
          <w:sz w:val="24"/>
          <w:szCs w:val="24"/>
        </w:rPr>
        <w:t xml:space="preserve"> </w:t>
      </w:r>
      <w:r w:rsidR="00F20093" w:rsidRPr="00F20093">
        <w:rPr>
          <w:rFonts w:ascii="Times New Roman" w:hAnsi="Times New Roman"/>
          <w:sz w:val="24"/>
          <w:szCs w:val="24"/>
        </w:rPr>
        <w:t xml:space="preserve">% </w:t>
      </w:r>
      <w:proofErr w:type="spellStart"/>
      <w:r w:rsidR="00F20093" w:rsidRPr="00F20093">
        <w:rPr>
          <w:rFonts w:ascii="Times New Roman" w:hAnsi="Times New Roman"/>
          <w:sz w:val="24"/>
          <w:szCs w:val="24"/>
        </w:rPr>
        <w:t>минимальнои</w:t>
      </w:r>
      <w:proofErr w:type="spellEnd"/>
      <w:r w:rsidR="00F20093" w:rsidRPr="00F20093">
        <w:rPr>
          <w:rFonts w:ascii="Times New Roman" w:hAnsi="Times New Roman"/>
          <w:sz w:val="24"/>
          <w:szCs w:val="24"/>
        </w:rPr>
        <w:t>̆ длины трубки от аппаратного конца</w:t>
      </w:r>
      <w:r w:rsidR="00F20093" w:rsidRPr="00F20093">
        <w:rPr>
          <w:rFonts w:ascii="Times New Roman" w:hAnsi="Times New Roman"/>
          <w:sz w:val="24"/>
        </w:rPr>
        <w:t>;</w:t>
      </w:r>
    </w:p>
    <w:p w14:paraId="0B736FB6" w14:textId="556BB48D" w:rsidR="00585872" w:rsidRDefault="00585872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85872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Pr="00585872">
        <w:rPr>
          <w:rFonts w:ascii="Times New Roman" w:hAnsi="Times New Roman"/>
          <w:sz w:val="24"/>
          <w:szCs w:val="24"/>
        </w:rPr>
        <w:t>эндотрахеальных</w:t>
      </w:r>
      <w:proofErr w:type="spellEnd"/>
      <w:r w:rsidRPr="00585872">
        <w:rPr>
          <w:rFonts w:ascii="Times New Roman" w:hAnsi="Times New Roman"/>
          <w:sz w:val="24"/>
          <w:szCs w:val="24"/>
        </w:rPr>
        <w:t xml:space="preserve"> трубок без манжеты номинального размера 3,5 мм или меньше отметки длины должны быть с нарастанием 1 см, измеряемым от дистального конца, при этом первая отметка должна быть меньше или равна 3 см от дистального конца. Отметки длины должны покрывать не менее 60</w:t>
      </w:r>
      <w:r w:rsidR="00846255">
        <w:rPr>
          <w:rFonts w:ascii="Times New Roman" w:hAnsi="Times New Roman"/>
          <w:sz w:val="24"/>
          <w:szCs w:val="24"/>
        </w:rPr>
        <w:t xml:space="preserve"> </w:t>
      </w:r>
      <w:r w:rsidRPr="00585872">
        <w:rPr>
          <w:rFonts w:ascii="Times New Roman" w:hAnsi="Times New Roman"/>
          <w:sz w:val="24"/>
          <w:szCs w:val="24"/>
        </w:rPr>
        <w:t xml:space="preserve">% </w:t>
      </w:r>
      <w:proofErr w:type="spellStart"/>
      <w:r w:rsidRPr="00585872">
        <w:rPr>
          <w:rFonts w:ascii="Times New Roman" w:hAnsi="Times New Roman"/>
          <w:sz w:val="24"/>
          <w:szCs w:val="24"/>
        </w:rPr>
        <w:t>минимальнои</w:t>
      </w:r>
      <w:proofErr w:type="spellEnd"/>
      <w:r w:rsidRPr="00585872">
        <w:rPr>
          <w:rFonts w:ascii="Times New Roman" w:hAnsi="Times New Roman"/>
          <w:sz w:val="24"/>
          <w:szCs w:val="24"/>
        </w:rPr>
        <w:t>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5872">
        <w:rPr>
          <w:rFonts w:ascii="Times New Roman" w:hAnsi="Times New Roman"/>
          <w:sz w:val="24"/>
          <w:szCs w:val="24"/>
        </w:rPr>
        <w:t>длины трубы от аппаратного конца.</w:t>
      </w:r>
    </w:p>
    <w:p w14:paraId="394DD4DE" w14:textId="466774E7" w:rsidR="00585872" w:rsidRDefault="00585872" w:rsidP="00302D79">
      <w:pPr>
        <w:pStyle w:val="af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85872">
        <w:rPr>
          <w:rFonts w:ascii="Times New Roman" w:hAnsi="Times New Roman"/>
          <w:sz w:val="24"/>
          <w:szCs w:val="24"/>
        </w:rPr>
        <w:t xml:space="preserve">тметка (отметки) глубины </w:t>
      </w:r>
      <w:proofErr w:type="spellStart"/>
      <w:r w:rsidRPr="00585872">
        <w:rPr>
          <w:rFonts w:ascii="Times New Roman" w:hAnsi="Times New Roman"/>
          <w:sz w:val="24"/>
          <w:szCs w:val="24"/>
        </w:rPr>
        <w:t>голосовои</w:t>
      </w:r>
      <w:proofErr w:type="spellEnd"/>
      <w:r w:rsidRPr="00585872">
        <w:rPr>
          <w:rFonts w:ascii="Times New Roman" w:hAnsi="Times New Roman"/>
          <w:sz w:val="24"/>
          <w:szCs w:val="24"/>
        </w:rPr>
        <w:t>̆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5872">
        <w:rPr>
          <w:rFonts w:ascii="Times New Roman" w:hAnsi="Times New Roman"/>
          <w:sz w:val="24"/>
          <w:szCs w:val="24"/>
        </w:rPr>
        <w:t>щели</w:t>
      </w:r>
      <w:r>
        <w:rPr>
          <w:rFonts w:ascii="Times New Roman" w:hAnsi="Times New Roman"/>
          <w:sz w:val="24"/>
          <w:szCs w:val="24"/>
        </w:rPr>
        <w:t>.</w:t>
      </w:r>
    </w:p>
    <w:p w14:paraId="3951FA32" w14:textId="77777777" w:rsidR="00EC055B" w:rsidRDefault="00EC055B" w:rsidP="00EC055B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96664DE" w14:textId="1D0217B3" w:rsidR="00585872" w:rsidRDefault="00585872" w:rsidP="00585872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585872">
        <w:rPr>
          <w:rFonts w:ascii="Times New Roman" w:hAnsi="Times New Roman"/>
          <w:sz w:val="20"/>
          <w:szCs w:val="20"/>
        </w:rPr>
        <w:t xml:space="preserve">Примечание – Отметки глубины </w:t>
      </w:r>
      <w:proofErr w:type="spellStart"/>
      <w:r w:rsidRPr="00585872">
        <w:rPr>
          <w:rFonts w:ascii="Times New Roman" w:hAnsi="Times New Roman"/>
          <w:sz w:val="20"/>
          <w:szCs w:val="20"/>
        </w:rPr>
        <w:t>голосовои</w:t>
      </w:r>
      <w:proofErr w:type="spellEnd"/>
      <w:r w:rsidRPr="00585872">
        <w:rPr>
          <w:rFonts w:ascii="Times New Roman" w:hAnsi="Times New Roman"/>
          <w:sz w:val="20"/>
          <w:szCs w:val="20"/>
        </w:rPr>
        <w:t>̆ щели необязательны для трахеальных трубок с манжетами.</w:t>
      </w:r>
    </w:p>
    <w:p w14:paraId="79DAE05C" w14:textId="77777777" w:rsidR="00585872" w:rsidRPr="00585872" w:rsidRDefault="00585872" w:rsidP="00585872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7706C692" w14:textId="57EC2CD4" w:rsidR="00585872" w:rsidRDefault="00585872" w:rsidP="00585872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85872">
        <w:rPr>
          <w:rFonts w:ascii="Times New Roman" w:hAnsi="Times New Roman"/>
          <w:sz w:val="24"/>
          <w:szCs w:val="24"/>
        </w:rPr>
        <w:t>Провер</w:t>
      </w:r>
      <w:r>
        <w:rPr>
          <w:rFonts w:ascii="Times New Roman" w:hAnsi="Times New Roman"/>
          <w:sz w:val="24"/>
          <w:szCs w:val="24"/>
        </w:rPr>
        <w:t>ить</w:t>
      </w:r>
      <w:r w:rsidRPr="00585872">
        <w:rPr>
          <w:rFonts w:ascii="Times New Roman" w:hAnsi="Times New Roman"/>
          <w:sz w:val="24"/>
          <w:szCs w:val="24"/>
        </w:rPr>
        <w:t xml:space="preserve"> соответствие с помощью визуального осмотра.</w:t>
      </w:r>
    </w:p>
    <w:p w14:paraId="58677693" w14:textId="77777777" w:rsidR="00585872" w:rsidRDefault="00585872" w:rsidP="00585872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7C27E0AC" w14:textId="6E3A8E25" w:rsidR="00585872" w:rsidRDefault="00B406FD" w:rsidP="00B406FD">
      <w:pPr>
        <w:tabs>
          <w:tab w:val="left" w:pos="993"/>
        </w:tabs>
        <w:ind w:firstLine="567"/>
        <w:rPr>
          <w:sz w:val="24"/>
        </w:rPr>
      </w:pPr>
      <w:r>
        <w:rPr>
          <w:sz w:val="24"/>
        </w:rPr>
        <w:t xml:space="preserve">9.3.2 </w:t>
      </w:r>
      <w:r w:rsidR="00585872" w:rsidRPr="00585872">
        <w:rPr>
          <w:sz w:val="24"/>
        </w:rPr>
        <w:t xml:space="preserve">Маркировка на коннекторах </w:t>
      </w:r>
      <w:proofErr w:type="spellStart"/>
      <w:r w:rsidR="00585872" w:rsidRPr="00585872">
        <w:rPr>
          <w:sz w:val="24"/>
        </w:rPr>
        <w:t>эндотрахеальн</w:t>
      </w:r>
      <w:r w:rsidR="00585872">
        <w:rPr>
          <w:sz w:val="24"/>
        </w:rPr>
        <w:t>ой</w:t>
      </w:r>
      <w:proofErr w:type="spellEnd"/>
      <w:r w:rsidR="00585872">
        <w:rPr>
          <w:sz w:val="24"/>
        </w:rPr>
        <w:t xml:space="preserve"> трубки.</w:t>
      </w:r>
    </w:p>
    <w:p w14:paraId="37F12442" w14:textId="40237093" w:rsidR="00585872" w:rsidRDefault="00585872" w:rsidP="00B406FD">
      <w:pPr>
        <w:tabs>
          <w:tab w:val="left" w:pos="993"/>
        </w:tabs>
        <w:ind w:firstLine="567"/>
        <w:rPr>
          <w:sz w:val="24"/>
        </w:rPr>
      </w:pPr>
      <w:r>
        <w:rPr>
          <w:sz w:val="24"/>
        </w:rPr>
        <w:t>Коннектор трахеальной</w:t>
      </w:r>
      <w:r w:rsidRPr="00585872">
        <w:rPr>
          <w:sz w:val="24"/>
        </w:rPr>
        <w:t xml:space="preserve"> трубки должен быть четко обозначен</w:t>
      </w:r>
      <w:r>
        <w:rPr>
          <w:sz w:val="24"/>
        </w:rPr>
        <w:t xml:space="preserve"> </w:t>
      </w:r>
      <w:r w:rsidRPr="00585872">
        <w:rPr>
          <w:sz w:val="24"/>
        </w:rPr>
        <w:t>в соответствии с</w:t>
      </w:r>
      <w:r>
        <w:rPr>
          <w:sz w:val="24"/>
        </w:rPr>
        <w:t xml:space="preserve"> </w:t>
      </w:r>
      <w:r w:rsidRPr="00585872">
        <w:rPr>
          <w:sz w:val="24"/>
        </w:rPr>
        <w:t>6.2.</w:t>
      </w:r>
    </w:p>
    <w:p w14:paraId="66210CFE" w14:textId="77777777" w:rsidR="00585872" w:rsidRDefault="00585872" w:rsidP="00585872">
      <w:pPr>
        <w:tabs>
          <w:tab w:val="left" w:pos="993"/>
        </w:tabs>
        <w:ind w:left="566"/>
        <w:rPr>
          <w:sz w:val="24"/>
        </w:rPr>
      </w:pPr>
    </w:p>
    <w:p w14:paraId="15CFB010" w14:textId="0C03D2C0" w:rsidR="00585872" w:rsidRDefault="00585872" w:rsidP="00332231">
      <w:pPr>
        <w:pStyle w:val="2"/>
      </w:pPr>
      <w:bookmarkStart w:id="44" w:name="_Toc145591244"/>
      <w:r w:rsidRPr="00585872">
        <w:t>Размещение маркировки</w:t>
      </w:r>
      <w:bookmarkEnd w:id="44"/>
    </w:p>
    <w:p w14:paraId="778E55A2" w14:textId="77777777" w:rsidR="00585872" w:rsidRPr="00585872" w:rsidRDefault="00585872" w:rsidP="00585872">
      <w:pPr>
        <w:rPr>
          <w:sz w:val="24"/>
        </w:rPr>
      </w:pPr>
    </w:p>
    <w:p w14:paraId="5BF671AA" w14:textId="6C9DA5E6" w:rsidR="00585872" w:rsidRDefault="00585872" w:rsidP="00585872">
      <w:pPr>
        <w:ind w:firstLine="567"/>
        <w:rPr>
          <w:sz w:val="24"/>
        </w:rPr>
      </w:pPr>
      <w:r w:rsidRPr="00585872">
        <w:rPr>
          <w:sz w:val="24"/>
        </w:rPr>
        <w:t>Размещение маркировки должно быть следующим:</w:t>
      </w:r>
    </w:p>
    <w:p w14:paraId="787D1FD4" w14:textId="063B85FE" w:rsidR="00585872" w:rsidRDefault="00B23DE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23DEF">
        <w:rPr>
          <w:rFonts w:ascii="Times New Roman" w:hAnsi="Times New Roman"/>
          <w:sz w:val="24"/>
        </w:rPr>
        <w:t xml:space="preserve">Термин </w:t>
      </w:r>
      <w:r w:rsidR="00846255">
        <w:rPr>
          <w:rFonts w:ascii="Times New Roman" w:hAnsi="Times New Roman"/>
          <w:sz w:val="24"/>
        </w:rPr>
        <w:t>«</w:t>
      </w:r>
      <w:proofErr w:type="spellStart"/>
      <w:r w:rsidRPr="00B23DEF">
        <w:rPr>
          <w:rFonts w:ascii="Times New Roman" w:hAnsi="Times New Roman"/>
          <w:sz w:val="24"/>
        </w:rPr>
        <w:t>оральныи</w:t>
      </w:r>
      <w:proofErr w:type="spellEnd"/>
      <w:r w:rsidRPr="00B23DEF">
        <w:rPr>
          <w:rFonts w:ascii="Times New Roman" w:hAnsi="Times New Roman"/>
          <w:sz w:val="24"/>
        </w:rPr>
        <w:t>̆</w:t>
      </w:r>
      <w:r w:rsidR="00846255">
        <w:rPr>
          <w:rFonts w:ascii="Times New Roman" w:hAnsi="Times New Roman"/>
          <w:sz w:val="24"/>
        </w:rPr>
        <w:t>»</w:t>
      </w:r>
      <w:r w:rsidRPr="00B23DEF">
        <w:rPr>
          <w:rFonts w:ascii="Times New Roman" w:hAnsi="Times New Roman"/>
          <w:sz w:val="24"/>
        </w:rPr>
        <w:t xml:space="preserve">, или </w:t>
      </w:r>
      <w:r w:rsidR="00846255">
        <w:rPr>
          <w:rFonts w:ascii="Times New Roman" w:hAnsi="Times New Roman"/>
          <w:sz w:val="24"/>
        </w:rPr>
        <w:t>«</w:t>
      </w:r>
      <w:proofErr w:type="spellStart"/>
      <w:r w:rsidRPr="00B23DEF">
        <w:rPr>
          <w:rFonts w:ascii="Times New Roman" w:hAnsi="Times New Roman"/>
          <w:sz w:val="24"/>
        </w:rPr>
        <w:t>назальныи</w:t>
      </w:r>
      <w:proofErr w:type="spellEnd"/>
      <w:r w:rsidRPr="00B23DEF">
        <w:rPr>
          <w:rFonts w:ascii="Times New Roman" w:hAnsi="Times New Roman"/>
          <w:sz w:val="24"/>
        </w:rPr>
        <w:t>̆</w:t>
      </w:r>
      <w:r w:rsidR="00846255">
        <w:rPr>
          <w:rFonts w:ascii="Times New Roman" w:hAnsi="Times New Roman"/>
          <w:sz w:val="24"/>
        </w:rPr>
        <w:t>»</w:t>
      </w:r>
      <w:r w:rsidRPr="00B23DEF">
        <w:rPr>
          <w:rFonts w:ascii="Times New Roman" w:hAnsi="Times New Roman"/>
          <w:sz w:val="24"/>
        </w:rPr>
        <w:t xml:space="preserve">, или </w:t>
      </w:r>
      <w:r w:rsidR="00B406FD">
        <w:rPr>
          <w:rFonts w:ascii="Times New Roman" w:hAnsi="Times New Roman"/>
          <w:sz w:val="24"/>
        </w:rPr>
        <w:t>«</w:t>
      </w:r>
      <w:proofErr w:type="spellStart"/>
      <w:r w:rsidRPr="00B23DEF">
        <w:rPr>
          <w:rFonts w:ascii="Times New Roman" w:hAnsi="Times New Roman"/>
          <w:sz w:val="24"/>
        </w:rPr>
        <w:t>оральныи</w:t>
      </w:r>
      <w:proofErr w:type="spellEnd"/>
      <w:r w:rsidRPr="00B23DEF">
        <w:rPr>
          <w:rFonts w:ascii="Times New Roman" w:hAnsi="Times New Roman"/>
          <w:sz w:val="24"/>
        </w:rPr>
        <w:t>̆/</w:t>
      </w:r>
      <w:proofErr w:type="spellStart"/>
      <w:r w:rsidRPr="00B23DEF">
        <w:rPr>
          <w:rFonts w:ascii="Times New Roman" w:hAnsi="Times New Roman"/>
          <w:sz w:val="24"/>
        </w:rPr>
        <w:t>назальныи</w:t>
      </w:r>
      <w:proofErr w:type="spellEnd"/>
      <w:r w:rsidRPr="00B23DEF">
        <w:rPr>
          <w:rFonts w:ascii="Times New Roman" w:hAnsi="Times New Roman"/>
          <w:sz w:val="24"/>
        </w:rPr>
        <w:t>̆</w:t>
      </w:r>
      <w:r w:rsidR="00B406FD">
        <w:rPr>
          <w:rFonts w:ascii="Times New Roman" w:hAnsi="Times New Roman"/>
          <w:sz w:val="24"/>
        </w:rPr>
        <w:t>»</w:t>
      </w:r>
      <w:r w:rsidRPr="00B23DEF">
        <w:rPr>
          <w:rFonts w:ascii="Times New Roman" w:hAnsi="Times New Roman"/>
          <w:sz w:val="24"/>
        </w:rPr>
        <w:t xml:space="preserve"> должен быть помещен ниже линии разреза;</w:t>
      </w:r>
    </w:p>
    <w:p w14:paraId="6371751C" w14:textId="3824650F" w:rsidR="00B23DEF" w:rsidRDefault="00B23DE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23DEF">
        <w:rPr>
          <w:rFonts w:ascii="Times New Roman" w:hAnsi="Times New Roman"/>
          <w:sz w:val="24"/>
        </w:rPr>
        <w:t>Название производителя/поставщика или торговая марка должны быть размещены ниже линии</w:t>
      </w:r>
      <w:r>
        <w:rPr>
          <w:rFonts w:ascii="Times New Roman" w:hAnsi="Times New Roman"/>
          <w:sz w:val="24"/>
        </w:rPr>
        <w:t xml:space="preserve"> </w:t>
      </w:r>
      <w:r w:rsidRPr="00B23DEF">
        <w:rPr>
          <w:rFonts w:ascii="Times New Roman" w:hAnsi="Times New Roman"/>
          <w:sz w:val="24"/>
        </w:rPr>
        <w:t>разреза;</w:t>
      </w:r>
    </w:p>
    <w:p w14:paraId="5657B9DC" w14:textId="14CF6E91" w:rsidR="00B23DEF" w:rsidRDefault="00B23DE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B23DEF">
        <w:rPr>
          <w:rFonts w:ascii="Times New Roman" w:hAnsi="Times New Roman"/>
          <w:sz w:val="24"/>
        </w:rPr>
        <w:t>Указанныи</w:t>
      </w:r>
      <w:proofErr w:type="spellEnd"/>
      <w:r w:rsidRPr="00B23DEF">
        <w:rPr>
          <w:rFonts w:ascii="Times New Roman" w:hAnsi="Times New Roman"/>
          <w:sz w:val="24"/>
        </w:rPr>
        <w:t xml:space="preserve">̆ размер и </w:t>
      </w:r>
      <w:proofErr w:type="spellStart"/>
      <w:r w:rsidRPr="00B23DEF">
        <w:rPr>
          <w:rFonts w:ascii="Times New Roman" w:hAnsi="Times New Roman"/>
          <w:sz w:val="24"/>
        </w:rPr>
        <w:t>наружныи</w:t>
      </w:r>
      <w:proofErr w:type="spellEnd"/>
      <w:r w:rsidRPr="00B23DEF">
        <w:rPr>
          <w:rFonts w:ascii="Times New Roman" w:hAnsi="Times New Roman"/>
          <w:sz w:val="24"/>
        </w:rPr>
        <w:t>̆ диаметр должны быть указаны в области для маркировки размера,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B23DEF">
        <w:rPr>
          <w:rFonts w:ascii="Times New Roman" w:hAnsi="Times New Roman"/>
          <w:sz w:val="24"/>
        </w:rPr>
        <w:t>указаннои</w:t>
      </w:r>
      <w:proofErr w:type="spellEnd"/>
      <w:r w:rsidRPr="00B23DEF">
        <w:rPr>
          <w:rFonts w:ascii="Times New Roman" w:hAnsi="Times New Roman"/>
          <w:sz w:val="24"/>
        </w:rPr>
        <w:t xml:space="preserve">̆ в </w:t>
      </w:r>
      <w:r w:rsidR="00B406FD">
        <w:rPr>
          <w:rFonts w:ascii="Times New Roman" w:hAnsi="Times New Roman"/>
          <w:sz w:val="24"/>
        </w:rPr>
        <w:t>р</w:t>
      </w:r>
      <w:r w:rsidRPr="00B23DEF">
        <w:rPr>
          <w:rFonts w:ascii="Times New Roman" w:hAnsi="Times New Roman"/>
          <w:sz w:val="24"/>
        </w:rPr>
        <w:t>исунк</w:t>
      </w:r>
      <w:r>
        <w:rPr>
          <w:rFonts w:ascii="Times New Roman" w:hAnsi="Times New Roman"/>
          <w:sz w:val="24"/>
        </w:rPr>
        <w:t>ах</w:t>
      </w:r>
      <w:r w:rsidRPr="00B23DEF">
        <w:rPr>
          <w:rFonts w:ascii="Times New Roman" w:hAnsi="Times New Roman"/>
          <w:sz w:val="24"/>
        </w:rPr>
        <w:t xml:space="preserve"> 1, 2 и 5, как соответс</w:t>
      </w:r>
      <w:r>
        <w:rPr>
          <w:rFonts w:ascii="Times New Roman" w:hAnsi="Times New Roman"/>
          <w:sz w:val="24"/>
        </w:rPr>
        <w:t>т</w:t>
      </w:r>
      <w:r w:rsidRPr="00B23DEF">
        <w:rPr>
          <w:rFonts w:ascii="Times New Roman" w:hAnsi="Times New Roman"/>
          <w:sz w:val="24"/>
        </w:rPr>
        <w:t>вует, отсчитываются от дистального конца к аппаратному концу</w:t>
      </w:r>
      <w:r>
        <w:rPr>
          <w:rFonts w:ascii="Times New Roman" w:hAnsi="Times New Roman"/>
          <w:sz w:val="24"/>
        </w:rPr>
        <w:t>;</w:t>
      </w:r>
    </w:p>
    <w:p w14:paraId="0FC6E10E" w14:textId="7E81F822" w:rsidR="00B23DEF" w:rsidRDefault="00B23DE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23DEF">
        <w:rPr>
          <w:rFonts w:ascii="Times New Roman" w:hAnsi="Times New Roman"/>
          <w:sz w:val="24"/>
        </w:rPr>
        <w:t xml:space="preserve">Для </w:t>
      </w:r>
      <w:proofErr w:type="spellStart"/>
      <w:r w:rsidRPr="00B23DEF">
        <w:rPr>
          <w:rFonts w:ascii="Times New Roman" w:hAnsi="Times New Roman"/>
          <w:sz w:val="24"/>
        </w:rPr>
        <w:t>эндотрахеальных</w:t>
      </w:r>
      <w:proofErr w:type="spellEnd"/>
      <w:r w:rsidRPr="00B23DEF">
        <w:rPr>
          <w:rFonts w:ascii="Times New Roman" w:hAnsi="Times New Roman"/>
          <w:sz w:val="24"/>
        </w:rPr>
        <w:t xml:space="preserve"> трубок типа </w:t>
      </w:r>
      <w:proofErr w:type="spellStart"/>
      <w:r w:rsidRPr="00B23DEF">
        <w:rPr>
          <w:rFonts w:ascii="Times New Roman" w:hAnsi="Times New Roman"/>
          <w:sz w:val="24"/>
        </w:rPr>
        <w:t>Коула</w:t>
      </w:r>
      <w:proofErr w:type="spellEnd"/>
      <w:r>
        <w:rPr>
          <w:rFonts w:ascii="Times New Roman" w:hAnsi="Times New Roman"/>
          <w:sz w:val="24"/>
        </w:rPr>
        <w:t xml:space="preserve"> – </w:t>
      </w:r>
      <w:r w:rsidRPr="00B23DEF">
        <w:rPr>
          <w:rFonts w:ascii="Times New Roman" w:hAnsi="Times New Roman"/>
          <w:sz w:val="24"/>
        </w:rPr>
        <w:t>маркировка размера вместе с максимальным наружным</w:t>
      </w:r>
      <w:r>
        <w:rPr>
          <w:rFonts w:ascii="Times New Roman" w:hAnsi="Times New Roman"/>
          <w:sz w:val="24"/>
        </w:rPr>
        <w:t xml:space="preserve"> </w:t>
      </w:r>
      <w:r w:rsidRPr="00B23DEF">
        <w:rPr>
          <w:rFonts w:ascii="Times New Roman" w:hAnsi="Times New Roman"/>
          <w:sz w:val="24"/>
        </w:rPr>
        <w:t>диаметром (</w:t>
      </w:r>
      <w:proofErr w:type="spellStart"/>
      <w:r w:rsidRPr="00B23DEF">
        <w:rPr>
          <w:rFonts w:ascii="Times New Roman" w:hAnsi="Times New Roman"/>
          <w:sz w:val="24"/>
        </w:rPr>
        <w:t>Наружныи</w:t>
      </w:r>
      <w:proofErr w:type="spellEnd"/>
      <w:r w:rsidRPr="00B23DEF">
        <w:rPr>
          <w:rFonts w:ascii="Times New Roman" w:hAnsi="Times New Roman"/>
          <w:sz w:val="24"/>
        </w:rPr>
        <w:t>̆ диаметр) гортанно-</w:t>
      </w:r>
      <w:proofErr w:type="spellStart"/>
      <w:r w:rsidRPr="00B23DEF">
        <w:rPr>
          <w:rFonts w:ascii="Times New Roman" w:hAnsi="Times New Roman"/>
          <w:sz w:val="24"/>
        </w:rPr>
        <w:t>трахеальнои</w:t>
      </w:r>
      <w:proofErr w:type="spellEnd"/>
      <w:r w:rsidRPr="00B23DEF">
        <w:rPr>
          <w:rFonts w:ascii="Times New Roman" w:hAnsi="Times New Roman"/>
          <w:sz w:val="24"/>
        </w:rPr>
        <w:t xml:space="preserve">̆ части должен располагаться со стороны скоса </w:t>
      </w:r>
      <w:proofErr w:type="spellStart"/>
      <w:r w:rsidRPr="00B23DEF">
        <w:rPr>
          <w:rFonts w:ascii="Times New Roman" w:hAnsi="Times New Roman"/>
          <w:sz w:val="24"/>
        </w:rPr>
        <w:t>ротовои</w:t>
      </w:r>
      <w:proofErr w:type="spellEnd"/>
      <w:r w:rsidRPr="00B23DEF">
        <w:rPr>
          <w:rFonts w:ascii="Times New Roman" w:hAnsi="Times New Roman"/>
          <w:sz w:val="24"/>
        </w:rPr>
        <w:t xml:space="preserve">̆ части в пределах </w:t>
      </w:r>
      <w:proofErr w:type="spellStart"/>
      <w:r w:rsidRPr="00B23DEF">
        <w:rPr>
          <w:rFonts w:ascii="Times New Roman" w:hAnsi="Times New Roman"/>
          <w:sz w:val="24"/>
        </w:rPr>
        <w:t>минимальнои</w:t>
      </w:r>
      <w:proofErr w:type="spellEnd"/>
      <w:r w:rsidRPr="00B23DEF">
        <w:rPr>
          <w:rFonts w:ascii="Times New Roman" w:hAnsi="Times New Roman"/>
          <w:sz w:val="24"/>
        </w:rPr>
        <w:t>̆ длины показаний трубки от дистального конца к аппаратному концу. (см. рис</w:t>
      </w:r>
      <w:r w:rsidR="00B406FD">
        <w:rPr>
          <w:rFonts w:ascii="Times New Roman" w:hAnsi="Times New Roman"/>
          <w:sz w:val="24"/>
        </w:rPr>
        <w:t>унок</w:t>
      </w:r>
      <w:r w:rsidRPr="00B23DEF">
        <w:rPr>
          <w:rFonts w:ascii="Times New Roman" w:hAnsi="Times New Roman"/>
          <w:sz w:val="24"/>
        </w:rPr>
        <w:t xml:space="preserve"> 2)</w:t>
      </w:r>
      <w:r w:rsidR="00C95ACF">
        <w:rPr>
          <w:rFonts w:ascii="Times New Roman" w:hAnsi="Times New Roman"/>
          <w:sz w:val="24"/>
        </w:rPr>
        <w:t>;</w:t>
      </w:r>
    </w:p>
    <w:p w14:paraId="2FDEE68A" w14:textId="22F3FE21" w:rsidR="00C95ACF" w:rsidRDefault="00C95AC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C95ACF">
        <w:rPr>
          <w:rFonts w:ascii="Times New Roman" w:hAnsi="Times New Roman"/>
          <w:sz w:val="24"/>
        </w:rPr>
        <w:t xml:space="preserve">Метки длины должны указывать расстояние от дистального конца по </w:t>
      </w:r>
      <w:proofErr w:type="spellStart"/>
      <w:r w:rsidRPr="00C95ACF">
        <w:rPr>
          <w:rFonts w:ascii="Times New Roman" w:hAnsi="Times New Roman"/>
          <w:sz w:val="24"/>
        </w:rPr>
        <w:t>крайнеи</w:t>
      </w:r>
      <w:proofErr w:type="spellEnd"/>
      <w:r w:rsidRPr="00C95ACF">
        <w:rPr>
          <w:rFonts w:ascii="Times New Roman" w:hAnsi="Times New Roman"/>
          <w:sz w:val="24"/>
        </w:rPr>
        <w:t>̆ мере на одну цифру за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C95ACF">
        <w:rPr>
          <w:rFonts w:ascii="Times New Roman" w:hAnsi="Times New Roman"/>
          <w:sz w:val="24"/>
        </w:rPr>
        <w:t>линиеи</w:t>
      </w:r>
      <w:proofErr w:type="spellEnd"/>
      <w:r w:rsidRPr="00C95ACF">
        <w:rPr>
          <w:rFonts w:ascii="Times New Roman" w:hAnsi="Times New Roman"/>
          <w:sz w:val="24"/>
        </w:rPr>
        <w:t xml:space="preserve">̆ разреза и быть заметны пользователю во время интубации. Метки длины должны располагаться с </w:t>
      </w:r>
      <w:proofErr w:type="spellStart"/>
      <w:r w:rsidRPr="00C95ACF">
        <w:rPr>
          <w:rFonts w:ascii="Times New Roman" w:hAnsi="Times New Roman"/>
          <w:sz w:val="24"/>
        </w:rPr>
        <w:t>левои</w:t>
      </w:r>
      <w:proofErr w:type="spellEnd"/>
      <w:r w:rsidRPr="00C95ACF">
        <w:rPr>
          <w:rFonts w:ascii="Times New Roman" w:hAnsi="Times New Roman"/>
          <w:sz w:val="24"/>
        </w:rPr>
        <w:t xml:space="preserve">̆ стороны трубки от пациента, по </w:t>
      </w:r>
      <w:proofErr w:type="spellStart"/>
      <w:r w:rsidRPr="00C95ACF">
        <w:rPr>
          <w:rFonts w:ascii="Times New Roman" w:hAnsi="Times New Roman"/>
          <w:sz w:val="24"/>
        </w:rPr>
        <w:t>крайнеи</w:t>
      </w:r>
      <w:proofErr w:type="spellEnd"/>
      <w:r w:rsidRPr="00C95ACF">
        <w:rPr>
          <w:rFonts w:ascii="Times New Roman" w:hAnsi="Times New Roman"/>
          <w:sz w:val="24"/>
        </w:rPr>
        <w:t xml:space="preserve">̆ мере, под углом от 270° до 340°, если смотреть с аппаратного конца </w:t>
      </w:r>
      <w:proofErr w:type="spellStart"/>
      <w:r w:rsidRPr="00C95ACF">
        <w:rPr>
          <w:rFonts w:ascii="Times New Roman" w:hAnsi="Times New Roman"/>
          <w:sz w:val="24"/>
        </w:rPr>
        <w:t>эндотрахеальнои</w:t>
      </w:r>
      <w:proofErr w:type="spellEnd"/>
      <w:r w:rsidRPr="00C95ACF">
        <w:rPr>
          <w:rFonts w:ascii="Times New Roman" w:hAnsi="Times New Roman"/>
          <w:sz w:val="24"/>
        </w:rPr>
        <w:t>̆</w:t>
      </w:r>
      <w:r>
        <w:rPr>
          <w:rFonts w:ascii="Times New Roman" w:hAnsi="Times New Roman"/>
          <w:sz w:val="24"/>
        </w:rPr>
        <w:t xml:space="preserve"> </w:t>
      </w:r>
      <w:r w:rsidRPr="00C95ACF">
        <w:rPr>
          <w:rFonts w:ascii="Times New Roman" w:hAnsi="Times New Roman"/>
          <w:sz w:val="24"/>
        </w:rPr>
        <w:t>трубки.</w:t>
      </w:r>
      <w:r w:rsidRPr="00C95ACF">
        <w:rPr>
          <w:rFonts w:ascii="Times New Roman" w:hAnsi="Times New Roman"/>
          <w:sz w:val="24"/>
        </w:rPr>
        <w:cr/>
      </w:r>
    </w:p>
    <w:p w14:paraId="26406FD8" w14:textId="704B9659" w:rsidR="00C95ACF" w:rsidRDefault="00C95ACF" w:rsidP="00C95AC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C95ACF">
        <w:rPr>
          <w:rFonts w:ascii="Times New Roman" w:hAnsi="Times New Roman"/>
          <w:b/>
          <w:bCs/>
          <w:i/>
          <w:iCs/>
          <w:sz w:val="20"/>
          <w:szCs w:val="20"/>
        </w:rPr>
        <w:t>Пример</w:t>
      </w:r>
      <w:r w:rsidRPr="00C95ACF">
        <w:rPr>
          <w:rFonts w:ascii="Times New Roman" w:hAnsi="Times New Roman"/>
          <w:sz w:val="20"/>
          <w:szCs w:val="20"/>
        </w:rPr>
        <w:t xml:space="preserve"> – </w:t>
      </w:r>
      <w:r w:rsidR="00846255" w:rsidRPr="00C95ACF">
        <w:rPr>
          <w:rFonts w:ascii="Times New Roman" w:hAnsi="Times New Roman"/>
          <w:sz w:val="20"/>
          <w:szCs w:val="20"/>
        </w:rPr>
        <w:t xml:space="preserve">Когда </w:t>
      </w:r>
      <w:r w:rsidRPr="00C95ACF">
        <w:rPr>
          <w:rFonts w:ascii="Times New Roman" w:hAnsi="Times New Roman"/>
          <w:sz w:val="20"/>
          <w:szCs w:val="20"/>
        </w:rPr>
        <w:t xml:space="preserve">скос </w:t>
      </w:r>
      <w:proofErr w:type="spellStart"/>
      <w:r w:rsidRPr="00C95ACF">
        <w:rPr>
          <w:rFonts w:ascii="Times New Roman" w:hAnsi="Times New Roman"/>
          <w:sz w:val="20"/>
          <w:szCs w:val="20"/>
        </w:rPr>
        <w:t>эндотрахеальнои</w:t>
      </w:r>
      <w:proofErr w:type="spellEnd"/>
      <w:r w:rsidRPr="00C95ACF">
        <w:rPr>
          <w:rFonts w:ascii="Times New Roman" w:hAnsi="Times New Roman"/>
          <w:sz w:val="20"/>
          <w:szCs w:val="20"/>
        </w:rPr>
        <w:t xml:space="preserve">̆ трубки обращен на 270°, метки длины расположены в верхнем левом углу </w:t>
      </w:r>
      <w:proofErr w:type="spellStart"/>
      <w:r w:rsidRPr="00C95ACF">
        <w:rPr>
          <w:rFonts w:ascii="Times New Roman" w:hAnsi="Times New Roman"/>
          <w:sz w:val="20"/>
          <w:szCs w:val="20"/>
        </w:rPr>
        <w:t>трахеальнои</w:t>
      </w:r>
      <w:proofErr w:type="spellEnd"/>
      <w:r w:rsidRPr="00C95ACF">
        <w:rPr>
          <w:rFonts w:ascii="Times New Roman" w:hAnsi="Times New Roman"/>
          <w:sz w:val="20"/>
          <w:szCs w:val="20"/>
        </w:rPr>
        <w:t>̆ трубки, если смотреть со стороны аппаратного конца (т.</w:t>
      </w:r>
      <w:r>
        <w:rPr>
          <w:rFonts w:ascii="Times New Roman" w:hAnsi="Times New Roman"/>
          <w:sz w:val="20"/>
          <w:szCs w:val="20"/>
        </w:rPr>
        <w:t xml:space="preserve"> </w:t>
      </w:r>
      <w:r w:rsidRPr="00C95ACF">
        <w:rPr>
          <w:rFonts w:ascii="Times New Roman" w:hAnsi="Times New Roman"/>
          <w:sz w:val="20"/>
          <w:szCs w:val="20"/>
        </w:rPr>
        <w:t>е. вблизи положения 270° и 330° на поверхности трубки, когда вогнутая сторона трубки удерживается в положении 360°).</w:t>
      </w:r>
    </w:p>
    <w:p w14:paraId="5B0BFA9B" w14:textId="77777777" w:rsidR="00C95ACF" w:rsidRPr="00C95ACF" w:rsidRDefault="00C95ACF" w:rsidP="00C95AC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4B38206D" w14:textId="75F37FBE" w:rsidR="00C95ACF" w:rsidRDefault="00C95ACF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C95ACF">
        <w:rPr>
          <w:rFonts w:ascii="Times New Roman" w:hAnsi="Times New Roman"/>
          <w:sz w:val="24"/>
        </w:rPr>
        <w:t xml:space="preserve">тметки глубины </w:t>
      </w:r>
      <w:proofErr w:type="spellStart"/>
      <w:r w:rsidRPr="00C95ACF">
        <w:rPr>
          <w:rFonts w:ascii="Times New Roman" w:hAnsi="Times New Roman"/>
          <w:sz w:val="24"/>
        </w:rPr>
        <w:t>голосовои</w:t>
      </w:r>
      <w:proofErr w:type="spellEnd"/>
      <w:r w:rsidRPr="00C95ACF">
        <w:rPr>
          <w:rFonts w:ascii="Times New Roman" w:hAnsi="Times New Roman"/>
          <w:sz w:val="24"/>
        </w:rPr>
        <w:t xml:space="preserve">̆ щели должны быть видны на трубке, если смотреть с аппаратного конца </w:t>
      </w:r>
      <w:proofErr w:type="spellStart"/>
      <w:r w:rsidRPr="00C95ACF">
        <w:rPr>
          <w:rFonts w:ascii="Times New Roman" w:hAnsi="Times New Roman"/>
          <w:sz w:val="24"/>
        </w:rPr>
        <w:t>трахеальнойтрубки</w:t>
      </w:r>
      <w:proofErr w:type="spellEnd"/>
      <w:r w:rsidRPr="00C95ACF">
        <w:rPr>
          <w:rFonts w:ascii="Times New Roman" w:hAnsi="Times New Roman"/>
          <w:sz w:val="24"/>
        </w:rPr>
        <w:t xml:space="preserve"> под углом не менее 340°</w:t>
      </w:r>
      <w:r w:rsidR="002F371B">
        <w:rPr>
          <w:rFonts w:ascii="Times New Roman" w:hAnsi="Times New Roman"/>
          <w:sz w:val="24"/>
        </w:rPr>
        <w:t xml:space="preserve"> - </w:t>
      </w:r>
      <w:r w:rsidRPr="00C95ACF">
        <w:rPr>
          <w:rFonts w:ascii="Times New Roman" w:hAnsi="Times New Roman"/>
          <w:sz w:val="24"/>
        </w:rPr>
        <w:t xml:space="preserve">20°. Положение отметки глубины </w:t>
      </w:r>
      <w:proofErr w:type="spellStart"/>
      <w:r w:rsidRPr="00C95ACF">
        <w:rPr>
          <w:rFonts w:ascii="Times New Roman" w:hAnsi="Times New Roman"/>
          <w:sz w:val="24"/>
        </w:rPr>
        <w:t>голосовои</w:t>
      </w:r>
      <w:proofErr w:type="spellEnd"/>
      <w:r w:rsidRPr="00C95ACF">
        <w:rPr>
          <w:rFonts w:ascii="Times New Roman" w:hAnsi="Times New Roman"/>
          <w:sz w:val="24"/>
        </w:rPr>
        <w:t xml:space="preserve">̆ щели от кончика должно быть указано на </w:t>
      </w:r>
      <w:proofErr w:type="spellStart"/>
      <w:r w:rsidRPr="00C95ACF">
        <w:rPr>
          <w:rFonts w:ascii="Times New Roman" w:hAnsi="Times New Roman"/>
          <w:sz w:val="24"/>
        </w:rPr>
        <w:t>индивидуальнои</w:t>
      </w:r>
      <w:proofErr w:type="spellEnd"/>
      <w:r w:rsidRPr="00C95ACF">
        <w:rPr>
          <w:rFonts w:ascii="Times New Roman" w:hAnsi="Times New Roman"/>
          <w:sz w:val="24"/>
        </w:rPr>
        <w:t xml:space="preserve">̆ упаковке. Могут быть предусмотрены дополнительные отметки глубины </w:t>
      </w:r>
      <w:proofErr w:type="spellStart"/>
      <w:r w:rsidRPr="00C95ACF">
        <w:rPr>
          <w:rFonts w:ascii="Times New Roman" w:hAnsi="Times New Roman"/>
          <w:sz w:val="24"/>
        </w:rPr>
        <w:t>голосовои</w:t>
      </w:r>
      <w:proofErr w:type="spellEnd"/>
      <w:r w:rsidRPr="00C95ACF">
        <w:rPr>
          <w:rFonts w:ascii="Times New Roman" w:hAnsi="Times New Roman"/>
          <w:sz w:val="24"/>
        </w:rPr>
        <w:t>̆ щели.</w:t>
      </w:r>
    </w:p>
    <w:p w14:paraId="409E6AF5" w14:textId="77777777" w:rsidR="002F371B" w:rsidRDefault="002F371B" w:rsidP="002F371B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735585EE" w14:textId="56648D95" w:rsidR="002F371B" w:rsidRP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2F371B">
        <w:rPr>
          <w:rFonts w:ascii="Times New Roman" w:hAnsi="Times New Roman"/>
          <w:b/>
          <w:bCs/>
          <w:i/>
          <w:iCs/>
          <w:sz w:val="20"/>
          <w:szCs w:val="20"/>
        </w:rPr>
        <w:t xml:space="preserve">Пример </w:t>
      </w:r>
      <w:r w:rsidRPr="002F371B">
        <w:rPr>
          <w:rFonts w:ascii="Times New Roman" w:hAnsi="Times New Roman"/>
          <w:sz w:val="20"/>
          <w:szCs w:val="20"/>
        </w:rPr>
        <w:t xml:space="preserve">– При наклоне </w:t>
      </w:r>
      <w:proofErr w:type="spellStart"/>
      <w:r w:rsidRPr="002F371B">
        <w:rPr>
          <w:rFonts w:ascii="Times New Roman" w:hAnsi="Times New Roman"/>
          <w:sz w:val="20"/>
          <w:szCs w:val="20"/>
        </w:rPr>
        <w:t>трахеальнои</w:t>
      </w:r>
      <w:proofErr w:type="spellEnd"/>
      <w:r w:rsidRPr="002F371B">
        <w:rPr>
          <w:rFonts w:ascii="Times New Roman" w:hAnsi="Times New Roman"/>
          <w:sz w:val="20"/>
          <w:szCs w:val="20"/>
        </w:rPr>
        <w:t xml:space="preserve">̆ трубки на 270° отметки глубины </w:t>
      </w:r>
      <w:proofErr w:type="spellStart"/>
      <w:r w:rsidRPr="002F371B">
        <w:rPr>
          <w:rFonts w:ascii="Times New Roman" w:hAnsi="Times New Roman"/>
          <w:sz w:val="20"/>
          <w:szCs w:val="20"/>
        </w:rPr>
        <w:t>голосовои</w:t>
      </w:r>
      <w:proofErr w:type="spellEnd"/>
      <w:r w:rsidRPr="002F371B">
        <w:rPr>
          <w:rFonts w:ascii="Times New Roman" w:hAnsi="Times New Roman"/>
          <w:sz w:val="20"/>
          <w:szCs w:val="20"/>
        </w:rPr>
        <w:t xml:space="preserve">̆ щели видны сверху квадрант </w:t>
      </w:r>
      <w:proofErr w:type="spellStart"/>
      <w:r w:rsidRPr="002F371B">
        <w:rPr>
          <w:rFonts w:ascii="Times New Roman" w:hAnsi="Times New Roman"/>
          <w:sz w:val="20"/>
          <w:szCs w:val="20"/>
        </w:rPr>
        <w:t>трахеальнои</w:t>
      </w:r>
      <w:proofErr w:type="spellEnd"/>
      <w:r w:rsidRPr="002F371B">
        <w:rPr>
          <w:rFonts w:ascii="Times New Roman" w:hAnsi="Times New Roman"/>
          <w:sz w:val="20"/>
          <w:szCs w:val="20"/>
        </w:rPr>
        <w:t>̆ трубки, если смотреть с торца аппарата (т.е. между положением 330° и 60° на поверхности трубки, когда вогнутая сторона трубки удерживается в положении 360°).</w:t>
      </w:r>
    </w:p>
    <w:p w14:paraId="04AB4B2E" w14:textId="77777777" w:rsidR="00846255" w:rsidRPr="002F371B" w:rsidRDefault="00846255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14:paraId="5F9664E3" w14:textId="77777777" w:rsidR="002F371B" w:rsidRP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2F371B">
        <w:rPr>
          <w:rFonts w:ascii="Times New Roman" w:hAnsi="Times New Roman"/>
          <w:sz w:val="20"/>
          <w:szCs w:val="20"/>
        </w:rPr>
        <w:t>Примечания</w:t>
      </w:r>
    </w:p>
    <w:p w14:paraId="2115FE21" w14:textId="14CD5BC0" w:rsidR="002F371B" w:rsidRP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2F371B">
        <w:rPr>
          <w:rFonts w:ascii="Times New Roman" w:hAnsi="Times New Roman"/>
          <w:sz w:val="20"/>
          <w:szCs w:val="20"/>
        </w:rPr>
        <w:t xml:space="preserve">1 В отличие от меток длины, метки глубины </w:t>
      </w:r>
      <w:proofErr w:type="spellStart"/>
      <w:r w:rsidRPr="002F371B">
        <w:rPr>
          <w:rFonts w:ascii="Times New Roman" w:hAnsi="Times New Roman"/>
          <w:sz w:val="20"/>
          <w:szCs w:val="20"/>
        </w:rPr>
        <w:t>голосовои</w:t>
      </w:r>
      <w:proofErr w:type="spellEnd"/>
      <w:r w:rsidRPr="002F371B">
        <w:rPr>
          <w:rFonts w:ascii="Times New Roman" w:hAnsi="Times New Roman"/>
          <w:sz w:val="20"/>
          <w:szCs w:val="20"/>
        </w:rPr>
        <w:t xml:space="preserve">̆ щели должны быть видны с </w:t>
      </w:r>
      <w:proofErr w:type="spellStart"/>
      <w:r w:rsidRPr="002F371B">
        <w:rPr>
          <w:rFonts w:ascii="Times New Roman" w:hAnsi="Times New Roman"/>
          <w:sz w:val="20"/>
          <w:szCs w:val="20"/>
        </w:rPr>
        <w:t>верхнеи</w:t>
      </w:r>
      <w:proofErr w:type="spellEnd"/>
      <w:r w:rsidRPr="002F371B">
        <w:rPr>
          <w:rFonts w:ascii="Times New Roman" w:hAnsi="Times New Roman"/>
          <w:sz w:val="20"/>
          <w:szCs w:val="20"/>
        </w:rPr>
        <w:t>̆ части трубки во время ларингоскопии.</w:t>
      </w:r>
    </w:p>
    <w:p w14:paraId="63C2F248" w14:textId="254584C8" w:rsidR="002F371B" w:rsidRP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2F371B">
        <w:rPr>
          <w:rFonts w:ascii="Times New Roman" w:hAnsi="Times New Roman"/>
          <w:sz w:val="20"/>
          <w:szCs w:val="20"/>
        </w:rPr>
        <w:t>2 Один пример таких меток показан на рисунке A.1.</w:t>
      </w:r>
    </w:p>
    <w:p w14:paraId="1C407084" w14:textId="06276842" w:rsidR="002F371B" w:rsidRPr="00B406FD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371B">
        <w:rPr>
          <w:rFonts w:ascii="Times New Roman" w:hAnsi="Times New Roman"/>
          <w:sz w:val="20"/>
          <w:szCs w:val="20"/>
        </w:rPr>
        <w:lastRenderedPageBreak/>
        <w:t xml:space="preserve">3 Руководство или обоснование для </w:t>
      </w:r>
      <w:r w:rsidR="00DD58CE">
        <w:rPr>
          <w:rFonts w:ascii="Times New Roman" w:hAnsi="Times New Roman"/>
          <w:sz w:val="20"/>
          <w:szCs w:val="20"/>
        </w:rPr>
        <w:t>данного</w:t>
      </w:r>
      <w:r w:rsidRPr="002F371B">
        <w:rPr>
          <w:rFonts w:ascii="Times New Roman" w:hAnsi="Times New Roman"/>
          <w:sz w:val="20"/>
          <w:szCs w:val="20"/>
        </w:rPr>
        <w:t xml:space="preserve"> подпункта содержится в приложении A.17.</w:t>
      </w:r>
      <w:r w:rsidRPr="002F371B">
        <w:rPr>
          <w:rFonts w:ascii="Times New Roman" w:hAnsi="Times New Roman"/>
          <w:sz w:val="20"/>
          <w:szCs w:val="20"/>
        </w:rPr>
        <w:cr/>
      </w:r>
    </w:p>
    <w:p w14:paraId="594B512A" w14:textId="3D8C3A7D" w:rsidR="002F371B" w:rsidRDefault="002F371B" w:rsidP="00302D79">
      <w:pPr>
        <w:pStyle w:val="af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371B">
        <w:rPr>
          <w:rFonts w:ascii="Times New Roman" w:hAnsi="Times New Roman"/>
          <w:sz w:val="24"/>
        </w:rPr>
        <w:t xml:space="preserve">Термин </w:t>
      </w:r>
      <w:r w:rsidR="00BA3D49">
        <w:rPr>
          <w:rFonts w:ascii="Times New Roman" w:hAnsi="Times New Roman"/>
          <w:sz w:val="24"/>
        </w:rPr>
        <w:t>«</w:t>
      </w:r>
      <w:r w:rsidR="00BA3D49" w:rsidRPr="002F371B">
        <w:rPr>
          <w:rFonts w:ascii="Times New Roman" w:hAnsi="Times New Roman"/>
          <w:sz w:val="24"/>
        </w:rPr>
        <w:t>одноразовое использование</w:t>
      </w:r>
      <w:r w:rsidR="00BA3D49">
        <w:rPr>
          <w:rFonts w:ascii="Times New Roman" w:hAnsi="Times New Roman"/>
          <w:sz w:val="24"/>
        </w:rPr>
        <w:t>»</w:t>
      </w:r>
      <w:r w:rsidR="00BA3D49" w:rsidRPr="002F371B">
        <w:rPr>
          <w:rFonts w:ascii="Times New Roman" w:hAnsi="Times New Roman"/>
          <w:sz w:val="24"/>
        </w:rPr>
        <w:t xml:space="preserve"> </w:t>
      </w:r>
      <w:r w:rsidRPr="002F371B">
        <w:rPr>
          <w:rFonts w:ascii="Times New Roman" w:hAnsi="Times New Roman"/>
          <w:sz w:val="24"/>
        </w:rPr>
        <w:t xml:space="preserve">или </w:t>
      </w:r>
      <w:proofErr w:type="spellStart"/>
      <w:r w:rsidRPr="002F371B">
        <w:rPr>
          <w:rFonts w:ascii="Times New Roman" w:hAnsi="Times New Roman"/>
          <w:sz w:val="24"/>
        </w:rPr>
        <w:t>эквивалентныи</w:t>
      </w:r>
      <w:proofErr w:type="spellEnd"/>
      <w:r w:rsidRPr="002F371B">
        <w:rPr>
          <w:rFonts w:ascii="Times New Roman" w:hAnsi="Times New Roman"/>
          <w:sz w:val="24"/>
        </w:rPr>
        <w:t>̆ символ должен быть помещен ниже линии разреза.</w:t>
      </w:r>
      <w:r w:rsidRPr="002F371B">
        <w:rPr>
          <w:rFonts w:ascii="Times New Roman" w:hAnsi="Times New Roman"/>
          <w:sz w:val="24"/>
        </w:rPr>
        <w:cr/>
      </w:r>
    </w:p>
    <w:p w14:paraId="617C6D30" w14:textId="78F1A6E4" w:rsid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371B">
        <w:rPr>
          <w:rFonts w:ascii="Times New Roman" w:hAnsi="Times New Roman"/>
          <w:sz w:val="24"/>
        </w:rPr>
        <w:t>Провер</w:t>
      </w:r>
      <w:r>
        <w:rPr>
          <w:rFonts w:ascii="Times New Roman" w:hAnsi="Times New Roman"/>
          <w:sz w:val="24"/>
        </w:rPr>
        <w:t>ить</w:t>
      </w:r>
      <w:r w:rsidRPr="002F371B">
        <w:rPr>
          <w:rFonts w:ascii="Times New Roman" w:hAnsi="Times New Roman"/>
          <w:sz w:val="24"/>
        </w:rPr>
        <w:t xml:space="preserve"> соответствие требованиям путем визуального осмотра</w:t>
      </w:r>
      <w:r>
        <w:rPr>
          <w:rFonts w:ascii="Times New Roman" w:hAnsi="Times New Roman"/>
          <w:sz w:val="24"/>
        </w:rPr>
        <w:t>.</w:t>
      </w:r>
    </w:p>
    <w:p w14:paraId="2F134550" w14:textId="77777777" w:rsidR="002F371B" w:rsidRDefault="002F371B" w:rsidP="002F371B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162D7CAE" w14:textId="3006B4C2" w:rsidR="002F371B" w:rsidRDefault="002F371B" w:rsidP="00332231">
      <w:pPr>
        <w:pStyle w:val="2"/>
      </w:pPr>
      <w:bookmarkStart w:id="45" w:name="_Toc145591245"/>
      <w:r w:rsidRPr="002F371B">
        <w:t>Инструкции по применению</w:t>
      </w:r>
      <w:bookmarkEnd w:id="45"/>
    </w:p>
    <w:p w14:paraId="2C427097" w14:textId="77777777" w:rsidR="002F371B" w:rsidRPr="002F371B" w:rsidRDefault="002F371B" w:rsidP="002F371B">
      <w:pPr>
        <w:rPr>
          <w:sz w:val="24"/>
        </w:rPr>
      </w:pPr>
    </w:p>
    <w:p w14:paraId="0C787ECE" w14:textId="77777777" w:rsidR="002F371B" w:rsidRPr="002F371B" w:rsidRDefault="002F371B" w:rsidP="00B406FD">
      <w:pPr>
        <w:ind w:firstLine="567"/>
        <w:rPr>
          <w:sz w:val="20"/>
          <w:szCs w:val="20"/>
        </w:rPr>
      </w:pPr>
      <w:r w:rsidRPr="002F371B">
        <w:rPr>
          <w:sz w:val="20"/>
          <w:szCs w:val="20"/>
        </w:rPr>
        <w:t>Примечания</w:t>
      </w:r>
    </w:p>
    <w:p w14:paraId="03E2234A" w14:textId="17D71366" w:rsidR="002F371B" w:rsidRPr="002F371B" w:rsidRDefault="002F371B" w:rsidP="00B406FD">
      <w:pPr>
        <w:ind w:firstLine="567"/>
        <w:rPr>
          <w:sz w:val="20"/>
          <w:szCs w:val="20"/>
        </w:rPr>
      </w:pPr>
      <w:r w:rsidRPr="002F371B">
        <w:rPr>
          <w:sz w:val="20"/>
          <w:szCs w:val="20"/>
        </w:rPr>
        <w:t xml:space="preserve">1 Руководство или обоснование для </w:t>
      </w:r>
      <w:r w:rsidR="00DD58CE">
        <w:rPr>
          <w:sz w:val="20"/>
          <w:szCs w:val="20"/>
        </w:rPr>
        <w:t>данного</w:t>
      </w:r>
      <w:r w:rsidRPr="002F371B">
        <w:rPr>
          <w:sz w:val="20"/>
          <w:szCs w:val="20"/>
        </w:rPr>
        <w:t xml:space="preserve"> подпункта содержится в приложении A.18.</w:t>
      </w:r>
    </w:p>
    <w:p w14:paraId="15708A47" w14:textId="077A19BE" w:rsidR="002F371B" w:rsidRPr="002F371B" w:rsidRDefault="002F371B" w:rsidP="00B406FD">
      <w:pPr>
        <w:ind w:firstLine="567"/>
        <w:rPr>
          <w:sz w:val="20"/>
          <w:szCs w:val="20"/>
        </w:rPr>
      </w:pPr>
      <w:r w:rsidRPr="002F371B">
        <w:rPr>
          <w:sz w:val="20"/>
          <w:szCs w:val="20"/>
        </w:rPr>
        <w:t xml:space="preserve">Следующая информация должна быть указана на </w:t>
      </w:r>
      <w:proofErr w:type="spellStart"/>
      <w:r w:rsidRPr="002F371B">
        <w:rPr>
          <w:sz w:val="20"/>
          <w:szCs w:val="20"/>
        </w:rPr>
        <w:t>индивидуальнои</w:t>
      </w:r>
      <w:proofErr w:type="spellEnd"/>
      <w:r w:rsidRPr="002F371B">
        <w:rPr>
          <w:sz w:val="20"/>
          <w:szCs w:val="20"/>
        </w:rPr>
        <w:t>̆ упаковке или в инструкции по применению</w:t>
      </w:r>
      <w:r>
        <w:rPr>
          <w:sz w:val="20"/>
          <w:szCs w:val="20"/>
        </w:rPr>
        <w:t>.</w:t>
      </w:r>
    </w:p>
    <w:p w14:paraId="13F8CEC4" w14:textId="6915F72E" w:rsidR="002F371B" w:rsidRDefault="002F371B" w:rsidP="00B406FD">
      <w:pPr>
        <w:ind w:firstLine="567"/>
        <w:rPr>
          <w:sz w:val="20"/>
          <w:szCs w:val="20"/>
        </w:rPr>
      </w:pPr>
      <w:r w:rsidRPr="002F371B">
        <w:rPr>
          <w:sz w:val="20"/>
          <w:szCs w:val="20"/>
        </w:rPr>
        <w:t xml:space="preserve">2 Если какая-либо из этих сведений хорошо читаема на </w:t>
      </w:r>
      <w:proofErr w:type="spellStart"/>
      <w:r w:rsidRPr="002F371B">
        <w:rPr>
          <w:sz w:val="20"/>
          <w:szCs w:val="20"/>
        </w:rPr>
        <w:t>индивидуальнои</w:t>
      </w:r>
      <w:proofErr w:type="spellEnd"/>
      <w:r w:rsidRPr="002F371B">
        <w:rPr>
          <w:sz w:val="20"/>
          <w:szCs w:val="20"/>
        </w:rPr>
        <w:t>̆ упаковке, ее не нужно дублировать.</w:t>
      </w:r>
    </w:p>
    <w:p w14:paraId="3E23B1DD" w14:textId="77777777" w:rsidR="002F371B" w:rsidRPr="00B406FD" w:rsidRDefault="002F371B" w:rsidP="002F371B">
      <w:pPr>
        <w:ind w:firstLine="567"/>
        <w:rPr>
          <w:sz w:val="24"/>
        </w:rPr>
      </w:pPr>
    </w:p>
    <w:p w14:paraId="01502267" w14:textId="30D765BF" w:rsidR="002F371B" w:rsidRDefault="002F371B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2F371B">
        <w:rPr>
          <w:rFonts w:ascii="Times New Roman" w:hAnsi="Times New Roman"/>
          <w:sz w:val="24"/>
        </w:rPr>
        <w:t>Информация, требуемая в 9.3.1 a), b) и c);</w:t>
      </w:r>
    </w:p>
    <w:p w14:paraId="64A00857" w14:textId="520A4D75" w:rsidR="002F371B" w:rsidRDefault="002F371B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2F371B">
        <w:rPr>
          <w:rFonts w:ascii="Times New Roman" w:hAnsi="Times New Roman"/>
          <w:sz w:val="24"/>
        </w:rPr>
        <w:t>писание содержимого;</w:t>
      </w:r>
    </w:p>
    <w:p w14:paraId="71D2774A" w14:textId="0B1FA042" w:rsidR="002F371B" w:rsidRDefault="002F371B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 w:rsidRPr="002F371B">
        <w:rPr>
          <w:rFonts w:ascii="Times New Roman" w:hAnsi="Times New Roman"/>
          <w:sz w:val="24"/>
        </w:rPr>
        <w:t>асстояние</w:t>
      </w:r>
      <w:r>
        <w:rPr>
          <w:rFonts w:ascii="Times New Roman" w:hAnsi="Times New Roman"/>
          <w:sz w:val="24"/>
        </w:rPr>
        <w:t xml:space="preserve"> </w:t>
      </w:r>
      <w:r w:rsidRPr="002F371B">
        <w:rPr>
          <w:rFonts w:ascii="Times New Roman" w:hAnsi="Times New Roman"/>
          <w:sz w:val="24"/>
        </w:rPr>
        <w:t>от</w:t>
      </w:r>
      <w:r>
        <w:rPr>
          <w:rFonts w:ascii="Times New Roman" w:hAnsi="Times New Roman"/>
          <w:sz w:val="24"/>
        </w:rPr>
        <w:t xml:space="preserve"> </w:t>
      </w:r>
      <w:r w:rsidRPr="002F371B">
        <w:rPr>
          <w:rFonts w:ascii="Times New Roman" w:hAnsi="Times New Roman"/>
          <w:sz w:val="24"/>
        </w:rPr>
        <w:t xml:space="preserve">точки разделения </w:t>
      </w:r>
      <w:proofErr w:type="spellStart"/>
      <w:r w:rsidRPr="002F371B">
        <w:rPr>
          <w:rFonts w:ascii="Times New Roman" w:hAnsi="Times New Roman"/>
          <w:sz w:val="24"/>
        </w:rPr>
        <w:t>надувнои</w:t>
      </w:r>
      <w:proofErr w:type="spellEnd"/>
      <w:r w:rsidRPr="002F371B">
        <w:rPr>
          <w:rFonts w:ascii="Times New Roman" w:hAnsi="Times New Roman"/>
          <w:sz w:val="24"/>
        </w:rPr>
        <w:t xml:space="preserve">̆ трубки и </w:t>
      </w:r>
      <w:proofErr w:type="spellStart"/>
      <w:r w:rsidRPr="002F371B">
        <w:rPr>
          <w:rFonts w:ascii="Times New Roman" w:hAnsi="Times New Roman"/>
          <w:sz w:val="24"/>
        </w:rPr>
        <w:t>трахеальнои</w:t>
      </w:r>
      <w:proofErr w:type="spellEnd"/>
      <w:r w:rsidRPr="002F371B">
        <w:rPr>
          <w:rFonts w:ascii="Times New Roman" w:hAnsi="Times New Roman"/>
          <w:sz w:val="24"/>
        </w:rPr>
        <w:t>̆ трубки до дистального конца;</w:t>
      </w:r>
    </w:p>
    <w:p w14:paraId="3E9656F9" w14:textId="15165CAF" w:rsidR="002F371B" w:rsidRDefault="009E4838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2F371B" w:rsidRPr="002F371B">
        <w:rPr>
          <w:rFonts w:ascii="Times New Roman" w:hAnsi="Times New Roman"/>
          <w:sz w:val="24"/>
        </w:rPr>
        <w:t xml:space="preserve">казание на то, что прямая часть трубки выходит за пределы аппаратного конца манжеты </w:t>
      </w:r>
      <w:r w:rsidR="00B406FD">
        <w:rPr>
          <w:rFonts w:ascii="Times New Roman" w:hAnsi="Times New Roman"/>
          <w:sz w:val="24"/>
        </w:rPr>
        <w:t>(</w:t>
      </w:r>
      <w:r w:rsidR="002F371B" w:rsidRPr="002F371B">
        <w:rPr>
          <w:rFonts w:ascii="Times New Roman" w:hAnsi="Times New Roman"/>
          <w:sz w:val="24"/>
        </w:rPr>
        <w:t>см. 6.7.1 a) и</w:t>
      </w:r>
      <w:r w:rsidR="002F371B">
        <w:rPr>
          <w:rFonts w:ascii="Times New Roman" w:hAnsi="Times New Roman"/>
          <w:sz w:val="24"/>
        </w:rPr>
        <w:t xml:space="preserve"> </w:t>
      </w:r>
      <w:r w:rsidR="002F371B" w:rsidRPr="002F371B">
        <w:rPr>
          <w:rFonts w:ascii="Times New Roman" w:hAnsi="Times New Roman"/>
          <w:sz w:val="24"/>
        </w:rPr>
        <w:t>6.7.1 b)</w:t>
      </w:r>
      <w:r w:rsidR="00B406FD">
        <w:rPr>
          <w:rFonts w:ascii="Times New Roman" w:hAnsi="Times New Roman"/>
          <w:sz w:val="24"/>
        </w:rPr>
        <w:t>)</w:t>
      </w:r>
      <w:r w:rsidR="002F371B" w:rsidRPr="002F371B">
        <w:rPr>
          <w:rFonts w:ascii="Times New Roman" w:hAnsi="Times New Roman"/>
          <w:sz w:val="24"/>
        </w:rPr>
        <w:t>;</w:t>
      </w:r>
    </w:p>
    <w:p w14:paraId="64EFA96E" w14:textId="60AF06F9" w:rsidR="009E4838" w:rsidRDefault="009E4838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 w:rsidRPr="009E4838">
        <w:rPr>
          <w:rFonts w:ascii="Times New Roman" w:hAnsi="Times New Roman"/>
          <w:sz w:val="24"/>
        </w:rPr>
        <w:t xml:space="preserve">иаметр манжеты (см. 6.5.3), </w:t>
      </w:r>
      <w:proofErr w:type="spellStart"/>
      <w:r w:rsidRPr="009E4838">
        <w:rPr>
          <w:rFonts w:ascii="Times New Roman" w:hAnsi="Times New Roman"/>
          <w:sz w:val="24"/>
        </w:rPr>
        <w:t>выраженныи</w:t>
      </w:r>
      <w:proofErr w:type="spellEnd"/>
      <w:r w:rsidRPr="009E4838">
        <w:rPr>
          <w:rFonts w:ascii="Times New Roman" w:hAnsi="Times New Roman"/>
          <w:sz w:val="24"/>
        </w:rPr>
        <w:t>̆ в миллиметрах с точностью до двух значащих цифр;</w:t>
      </w:r>
    </w:p>
    <w:p w14:paraId="3A144CED" w14:textId="77777777" w:rsidR="00157C2B" w:rsidRDefault="00157C2B" w:rsidP="00157C2B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14:paraId="70748233" w14:textId="2D893244" w:rsidR="00157C2B" w:rsidRPr="00157C2B" w:rsidRDefault="00157C2B" w:rsidP="00157C2B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157C2B">
        <w:rPr>
          <w:rFonts w:ascii="Times New Roman" w:hAnsi="Times New Roman"/>
          <w:b/>
          <w:bCs/>
          <w:i/>
          <w:iCs/>
          <w:sz w:val="20"/>
          <w:szCs w:val="20"/>
        </w:rPr>
        <w:t xml:space="preserve">Пример – </w:t>
      </w:r>
    </w:p>
    <w:p w14:paraId="56369137" w14:textId="1BE9B771" w:rsidR="00157C2B" w:rsidRPr="00157C2B" w:rsidRDefault="00157C2B" w:rsidP="00302D79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157C2B">
        <w:rPr>
          <w:rFonts w:ascii="Times New Roman" w:hAnsi="Times New Roman"/>
          <w:sz w:val="20"/>
          <w:szCs w:val="20"/>
        </w:rPr>
        <w:t>среднее арифметическое значение 9,25 мм обозначается как 9,0 мм;</w:t>
      </w:r>
    </w:p>
    <w:p w14:paraId="5DA31226" w14:textId="02007959" w:rsidR="00157C2B" w:rsidRPr="00157C2B" w:rsidRDefault="00157C2B" w:rsidP="00302D79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157C2B">
        <w:rPr>
          <w:rFonts w:ascii="Times New Roman" w:hAnsi="Times New Roman"/>
          <w:sz w:val="20"/>
          <w:szCs w:val="20"/>
        </w:rPr>
        <w:t>среднее арифметическое значение 9,26 мм обозначено как 9,5 мм;</w:t>
      </w:r>
    </w:p>
    <w:p w14:paraId="00D99D57" w14:textId="281BFC73" w:rsidR="00157C2B" w:rsidRDefault="00157C2B" w:rsidP="00302D79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157C2B">
        <w:rPr>
          <w:rFonts w:ascii="Times New Roman" w:hAnsi="Times New Roman"/>
          <w:sz w:val="20"/>
          <w:szCs w:val="20"/>
        </w:rPr>
        <w:t>среднее арифметическое значение 10,49 мм обозначено как 10 мм;</w:t>
      </w:r>
    </w:p>
    <w:p w14:paraId="1D160240" w14:textId="659E8D90" w:rsidR="00157C2B" w:rsidRDefault="00157C2B" w:rsidP="00302D79">
      <w:pPr>
        <w:pStyle w:val="af0"/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157C2B">
        <w:rPr>
          <w:rFonts w:ascii="Times New Roman" w:hAnsi="Times New Roman"/>
          <w:sz w:val="20"/>
          <w:szCs w:val="20"/>
        </w:rPr>
        <w:t>среднее арифметическое значение 10,50 мм обозначается как 11 мм</w:t>
      </w:r>
      <w:r>
        <w:rPr>
          <w:rFonts w:ascii="Times New Roman" w:hAnsi="Times New Roman"/>
          <w:sz w:val="20"/>
          <w:szCs w:val="20"/>
        </w:rPr>
        <w:t>.</w:t>
      </w:r>
    </w:p>
    <w:p w14:paraId="212D2A6C" w14:textId="77777777" w:rsidR="00157C2B" w:rsidRPr="00495B23" w:rsidRDefault="00157C2B" w:rsidP="00157C2B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C14F4CB" w14:textId="3EE2B168" w:rsidR="00157C2B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 w:rsidRPr="00495B23">
        <w:rPr>
          <w:rFonts w:ascii="Times New Roman" w:hAnsi="Times New Roman"/>
          <w:sz w:val="24"/>
        </w:rPr>
        <w:t xml:space="preserve">асстояние в миллиметрах от отметки глубины </w:t>
      </w:r>
      <w:proofErr w:type="spellStart"/>
      <w:r w:rsidRPr="00495B23">
        <w:rPr>
          <w:rFonts w:ascii="Times New Roman" w:hAnsi="Times New Roman"/>
          <w:sz w:val="24"/>
        </w:rPr>
        <w:t>голосовои</w:t>
      </w:r>
      <w:proofErr w:type="spellEnd"/>
      <w:r w:rsidRPr="00495B23">
        <w:rPr>
          <w:rFonts w:ascii="Times New Roman" w:hAnsi="Times New Roman"/>
          <w:sz w:val="24"/>
        </w:rPr>
        <w:t>̆ щели от дистального конца до аппаратного конца;</w:t>
      </w:r>
    </w:p>
    <w:p w14:paraId="3A6E4A7A" w14:textId="6B6A0429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</w:t>
      </w:r>
      <w:r w:rsidRPr="00495B23">
        <w:rPr>
          <w:rFonts w:ascii="Times New Roman" w:hAnsi="Times New Roman"/>
          <w:sz w:val="24"/>
        </w:rPr>
        <w:t xml:space="preserve">ля </w:t>
      </w:r>
      <w:proofErr w:type="spellStart"/>
      <w:r w:rsidRPr="00495B23">
        <w:rPr>
          <w:rFonts w:ascii="Times New Roman" w:hAnsi="Times New Roman"/>
          <w:sz w:val="24"/>
        </w:rPr>
        <w:t>эндотрахеальных</w:t>
      </w:r>
      <w:proofErr w:type="spellEnd"/>
      <w:r w:rsidRPr="00495B23">
        <w:rPr>
          <w:rFonts w:ascii="Times New Roman" w:hAnsi="Times New Roman"/>
          <w:sz w:val="24"/>
        </w:rPr>
        <w:t xml:space="preserve"> трубок с заданным размером 6,0 мм или менее </w:t>
      </w:r>
      <w:r>
        <w:rPr>
          <w:rFonts w:ascii="Times New Roman" w:hAnsi="Times New Roman"/>
          <w:sz w:val="24"/>
        </w:rPr>
        <w:t>–</w:t>
      </w:r>
      <w:r w:rsidRPr="00495B23">
        <w:rPr>
          <w:rFonts w:ascii="Times New Roman" w:hAnsi="Times New Roman"/>
          <w:sz w:val="24"/>
        </w:rPr>
        <w:t xml:space="preserve"> расстояние в миллиметрах от дистального конца </w:t>
      </w:r>
      <w:proofErr w:type="spellStart"/>
      <w:r w:rsidRPr="00495B23">
        <w:rPr>
          <w:rFonts w:ascii="Times New Roman" w:hAnsi="Times New Roman"/>
          <w:sz w:val="24"/>
        </w:rPr>
        <w:t>эндотрахеальнои</w:t>
      </w:r>
      <w:proofErr w:type="spellEnd"/>
      <w:r w:rsidRPr="00495B23">
        <w:rPr>
          <w:rFonts w:ascii="Times New Roman" w:hAnsi="Times New Roman"/>
          <w:sz w:val="24"/>
        </w:rPr>
        <w:t>̆ трубки до аппаратного конца</w:t>
      </w:r>
      <w:r w:rsidR="00845260">
        <w:rPr>
          <w:rFonts w:ascii="Times New Roman" w:hAnsi="Times New Roman"/>
          <w:sz w:val="24"/>
        </w:rPr>
        <w:t xml:space="preserve"> </w:t>
      </w:r>
      <w:proofErr w:type="spellStart"/>
      <w:r w:rsidRPr="00495B23">
        <w:rPr>
          <w:rFonts w:ascii="Times New Roman" w:hAnsi="Times New Roman"/>
          <w:sz w:val="24"/>
        </w:rPr>
        <w:t>надувнои</w:t>
      </w:r>
      <w:proofErr w:type="spellEnd"/>
      <w:r w:rsidRPr="00495B23">
        <w:rPr>
          <w:rFonts w:ascii="Times New Roman" w:hAnsi="Times New Roman"/>
          <w:sz w:val="24"/>
        </w:rPr>
        <w:t>̆ манжеты (размер C в таблице 1);</w:t>
      </w:r>
    </w:p>
    <w:p w14:paraId="72EF7203" w14:textId="00760B01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</w:t>
      </w:r>
      <w:r w:rsidRPr="00495B23">
        <w:rPr>
          <w:rFonts w:ascii="Times New Roman" w:hAnsi="Times New Roman"/>
          <w:sz w:val="24"/>
        </w:rPr>
        <w:t>аксимальныи</w:t>
      </w:r>
      <w:proofErr w:type="spellEnd"/>
      <w:r w:rsidRPr="00495B23">
        <w:rPr>
          <w:rFonts w:ascii="Times New Roman" w:hAnsi="Times New Roman"/>
          <w:sz w:val="24"/>
        </w:rPr>
        <w:t xml:space="preserve">̆ диаметр, </w:t>
      </w:r>
      <w:proofErr w:type="spellStart"/>
      <w:r w:rsidRPr="00495B23">
        <w:rPr>
          <w:rFonts w:ascii="Times New Roman" w:hAnsi="Times New Roman"/>
          <w:sz w:val="24"/>
        </w:rPr>
        <w:t>которыи</w:t>
      </w:r>
      <w:proofErr w:type="spellEnd"/>
      <w:r w:rsidRPr="00495B23">
        <w:rPr>
          <w:rFonts w:ascii="Times New Roman" w:hAnsi="Times New Roman"/>
          <w:sz w:val="24"/>
        </w:rPr>
        <w:t xml:space="preserve">̆ может проходить через просвет </w:t>
      </w:r>
      <w:proofErr w:type="spellStart"/>
      <w:r w:rsidRPr="00495B23">
        <w:rPr>
          <w:rFonts w:ascii="Times New Roman" w:hAnsi="Times New Roman"/>
          <w:sz w:val="24"/>
        </w:rPr>
        <w:t>эндотрахеальнои</w:t>
      </w:r>
      <w:proofErr w:type="spellEnd"/>
      <w:r w:rsidRPr="00495B23">
        <w:rPr>
          <w:rFonts w:ascii="Times New Roman" w:hAnsi="Times New Roman"/>
          <w:sz w:val="24"/>
        </w:rPr>
        <w:t>̆ трубки;</w:t>
      </w:r>
    </w:p>
    <w:p w14:paraId="15718344" w14:textId="23435937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495B23">
        <w:rPr>
          <w:rFonts w:ascii="Times New Roman" w:hAnsi="Times New Roman"/>
          <w:sz w:val="24"/>
        </w:rPr>
        <w:t xml:space="preserve">нструкции по подготовке </w:t>
      </w:r>
      <w:proofErr w:type="spellStart"/>
      <w:r w:rsidRPr="00495B23">
        <w:rPr>
          <w:rFonts w:ascii="Times New Roman" w:hAnsi="Times New Roman"/>
          <w:sz w:val="24"/>
        </w:rPr>
        <w:t>эндотрахеальнои</w:t>
      </w:r>
      <w:proofErr w:type="spellEnd"/>
      <w:r w:rsidRPr="00495B23">
        <w:rPr>
          <w:rFonts w:ascii="Times New Roman" w:hAnsi="Times New Roman"/>
          <w:sz w:val="24"/>
        </w:rPr>
        <w:t>̆ трубки перед использованием. Если в инструкции по приготовлению рекомендуется добавить какое</w:t>
      </w:r>
      <w:r>
        <w:rPr>
          <w:rFonts w:ascii="Times New Roman" w:hAnsi="Times New Roman"/>
          <w:sz w:val="24"/>
        </w:rPr>
        <w:t>-</w:t>
      </w:r>
      <w:r w:rsidRPr="00495B23">
        <w:rPr>
          <w:rFonts w:ascii="Times New Roman" w:hAnsi="Times New Roman"/>
          <w:sz w:val="24"/>
        </w:rPr>
        <w:t>либо вещество, то тип и количество любого применяемого вещества должны быть указаны в инструкции по применению;</w:t>
      </w:r>
    </w:p>
    <w:p w14:paraId="5CF62999" w14:textId="52104CDC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95B23">
        <w:rPr>
          <w:rFonts w:ascii="Times New Roman" w:hAnsi="Times New Roman"/>
          <w:sz w:val="24"/>
        </w:rPr>
        <w:t>Рекомендуется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495B23">
        <w:rPr>
          <w:rFonts w:ascii="Times New Roman" w:hAnsi="Times New Roman"/>
          <w:sz w:val="24"/>
        </w:rPr>
        <w:t>максимальныи</w:t>
      </w:r>
      <w:proofErr w:type="spellEnd"/>
      <w:r w:rsidRPr="00495B23">
        <w:rPr>
          <w:rFonts w:ascii="Times New Roman" w:hAnsi="Times New Roman"/>
          <w:sz w:val="24"/>
        </w:rPr>
        <w:t xml:space="preserve">̆ диаметр, </w:t>
      </w:r>
      <w:proofErr w:type="spellStart"/>
      <w:r w:rsidRPr="00495B23">
        <w:rPr>
          <w:rFonts w:ascii="Times New Roman" w:hAnsi="Times New Roman"/>
          <w:sz w:val="24"/>
        </w:rPr>
        <w:t>которыи</w:t>
      </w:r>
      <w:proofErr w:type="spellEnd"/>
      <w:r w:rsidRPr="00495B23">
        <w:rPr>
          <w:rFonts w:ascii="Times New Roman" w:hAnsi="Times New Roman"/>
          <w:sz w:val="24"/>
        </w:rPr>
        <w:t xml:space="preserve">̆ может проходить через </w:t>
      </w:r>
      <w:proofErr w:type="spellStart"/>
      <w:r w:rsidRPr="00495B23">
        <w:rPr>
          <w:rFonts w:ascii="Times New Roman" w:hAnsi="Times New Roman"/>
          <w:sz w:val="24"/>
        </w:rPr>
        <w:t>эндотрахеальную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495B23">
        <w:rPr>
          <w:rFonts w:ascii="Times New Roman" w:hAnsi="Times New Roman"/>
          <w:sz w:val="24"/>
        </w:rPr>
        <w:t>трубку;</w:t>
      </w:r>
    </w:p>
    <w:p w14:paraId="75A24225" w14:textId="78BD2005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495B23">
        <w:rPr>
          <w:rFonts w:ascii="Times New Roman" w:hAnsi="Times New Roman"/>
          <w:sz w:val="24"/>
        </w:rPr>
        <w:t>о требованию компетентного органа</w:t>
      </w:r>
      <w:r>
        <w:rPr>
          <w:rFonts w:ascii="Times New Roman" w:hAnsi="Times New Roman"/>
          <w:sz w:val="24"/>
        </w:rPr>
        <w:t xml:space="preserve"> – </w:t>
      </w:r>
      <w:r w:rsidRPr="00495B23">
        <w:rPr>
          <w:rFonts w:ascii="Times New Roman" w:hAnsi="Times New Roman"/>
          <w:sz w:val="24"/>
        </w:rPr>
        <w:t>дата выпуска или последняя редакция инструкции по</w:t>
      </w:r>
      <w:r>
        <w:rPr>
          <w:rFonts w:ascii="Times New Roman" w:hAnsi="Times New Roman"/>
          <w:sz w:val="24"/>
        </w:rPr>
        <w:t xml:space="preserve"> </w:t>
      </w:r>
      <w:r w:rsidRPr="00495B23">
        <w:rPr>
          <w:rFonts w:ascii="Times New Roman" w:hAnsi="Times New Roman"/>
          <w:sz w:val="24"/>
        </w:rPr>
        <w:t>применению;</w:t>
      </w:r>
    </w:p>
    <w:p w14:paraId="4811C153" w14:textId="3DDB70A4" w:rsidR="00495B23" w:rsidRDefault="00495B23" w:rsidP="00302D79">
      <w:pPr>
        <w:pStyle w:val="af0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495B23">
        <w:rPr>
          <w:rFonts w:ascii="Times New Roman" w:hAnsi="Times New Roman"/>
          <w:sz w:val="24"/>
        </w:rPr>
        <w:t xml:space="preserve">нформация о характеристиках манжеты </w:t>
      </w:r>
      <w:proofErr w:type="spellStart"/>
      <w:r w:rsidRPr="00495B23">
        <w:rPr>
          <w:rFonts w:ascii="Times New Roman" w:hAnsi="Times New Roman"/>
          <w:sz w:val="24"/>
        </w:rPr>
        <w:t>эндотрахеальнои</w:t>
      </w:r>
      <w:proofErr w:type="spellEnd"/>
      <w:r w:rsidRPr="00495B23">
        <w:rPr>
          <w:rFonts w:ascii="Times New Roman" w:hAnsi="Times New Roman"/>
          <w:sz w:val="24"/>
        </w:rPr>
        <w:t>̆ трубки</w:t>
      </w:r>
      <w:r>
        <w:rPr>
          <w:rFonts w:ascii="Times New Roman" w:hAnsi="Times New Roman"/>
          <w:sz w:val="24"/>
        </w:rPr>
        <w:t>:</w:t>
      </w:r>
    </w:p>
    <w:p w14:paraId="06730C66" w14:textId="77777777" w:rsidR="00846255" w:rsidRDefault="002422A1" w:rsidP="006238E1">
      <w:pPr>
        <w:pStyle w:val="af0"/>
        <w:numPr>
          <w:ilvl w:val="0"/>
          <w:numId w:val="50"/>
        </w:numPr>
        <w:tabs>
          <w:tab w:val="left" w:pos="993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</w:rPr>
      </w:pPr>
      <w:r w:rsidRPr="00846255">
        <w:rPr>
          <w:rFonts w:ascii="Times New Roman" w:hAnsi="Times New Roman"/>
          <w:sz w:val="24"/>
        </w:rPr>
        <w:t>Испытанное давление в манжете в ГПа (см. H₂О) и связанная с ним скорость утечки в</w:t>
      </w:r>
      <w:r w:rsidR="003842A3" w:rsidRPr="00846255">
        <w:rPr>
          <w:rFonts w:ascii="Times New Roman" w:hAnsi="Times New Roman"/>
          <w:sz w:val="24"/>
        </w:rPr>
        <w:t xml:space="preserve"> см³</w:t>
      </w:r>
      <w:r w:rsidRPr="00846255">
        <w:rPr>
          <w:rFonts w:ascii="Times New Roman" w:hAnsi="Times New Roman"/>
          <w:sz w:val="24"/>
        </w:rPr>
        <w:t xml:space="preserve">/ч, указанные как 50-й и 90-й </w:t>
      </w:r>
      <w:proofErr w:type="spellStart"/>
      <w:r w:rsidRPr="00846255">
        <w:rPr>
          <w:rFonts w:ascii="Times New Roman" w:hAnsi="Times New Roman"/>
          <w:sz w:val="24"/>
        </w:rPr>
        <w:t>процент</w:t>
      </w:r>
      <w:r w:rsidR="00DD5A7F" w:rsidRPr="00846255">
        <w:rPr>
          <w:rFonts w:ascii="Times New Roman" w:hAnsi="Times New Roman"/>
          <w:sz w:val="24"/>
        </w:rPr>
        <w:t>иль</w:t>
      </w:r>
      <w:proofErr w:type="spellEnd"/>
      <w:r w:rsidR="00DD5A7F" w:rsidRPr="00846255">
        <w:rPr>
          <w:rFonts w:ascii="Times New Roman" w:hAnsi="Times New Roman"/>
          <w:sz w:val="24"/>
        </w:rPr>
        <w:t xml:space="preserve"> </w:t>
      </w:r>
      <w:r w:rsidRPr="00846255">
        <w:rPr>
          <w:rFonts w:ascii="Times New Roman" w:hAnsi="Times New Roman"/>
          <w:sz w:val="24"/>
        </w:rPr>
        <w:t xml:space="preserve">или образцов, протестированных для минимального и максимального диаметров трахеи (миллиметры), в которых предполагается использовать </w:t>
      </w:r>
      <w:proofErr w:type="spellStart"/>
      <w:r w:rsidRPr="00846255">
        <w:rPr>
          <w:rFonts w:ascii="Times New Roman" w:hAnsi="Times New Roman"/>
          <w:sz w:val="24"/>
        </w:rPr>
        <w:t>указанныи</w:t>
      </w:r>
      <w:proofErr w:type="spellEnd"/>
      <w:r w:rsidRPr="00846255">
        <w:rPr>
          <w:rFonts w:ascii="Times New Roman" w:hAnsi="Times New Roman"/>
          <w:sz w:val="24"/>
        </w:rPr>
        <w:t xml:space="preserve">̆ размер </w:t>
      </w:r>
      <w:proofErr w:type="spellStart"/>
      <w:r w:rsidRPr="00846255">
        <w:rPr>
          <w:rFonts w:ascii="Times New Roman" w:hAnsi="Times New Roman"/>
          <w:sz w:val="24"/>
        </w:rPr>
        <w:t>эндотрахеальнои</w:t>
      </w:r>
      <w:proofErr w:type="spellEnd"/>
      <w:r w:rsidRPr="00846255">
        <w:rPr>
          <w:rFonts w:ascii="Times New Roman" w:hAnsi="Times New Roman"/>
          <w:sz w:val="24"/>
        </w:rPr>
        <w:t>̆ трубки (см. пример формата в таблице 4);</w:t>
      </w:r>
    </w:p>
    <w:p w14:paraId="2FFCF506" w14:textId="23EE4252" w:rsidR="003842A3" w:rsidRPr="00846255" w:rsidRDefault="003842A3" w:rsidP="006238E1">
      <w:pPr>
        <w:pStyle w:val="af0"/>
        <w:numPr>
          <w:ilvl w:val="0"/>
          <w:numId w:val="50"/>
        </w:numPr>
        <w:tabs>
          <w:tab w:val="left" w:pos="993"/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</w:rPr>
      </w:pPr>
      <w:r w:rsidRPr="00846255">
        <w:rPr>
          <w:rFonts w:ascii="Times New Roman" w:hAnsi="Times New Roman"/>
          <w:sz w:val="24"/>
        </w:rPr>
        <w:lastRenderedPageBreak/>
        <w:t>Заявление о следующем:</w:t>
      </w:r>
    </w:p>
    <w:p w14:paraId="21EB85CA" w14:textId="32F3DC39" w:rsidR="002422A1" w:rsidRDefault="00845260" w:rsidP="00846255">
      <w:pPr>
        <w:pStyle w:val="af0"/>
        <w:tabs>
          <w:tab w:val="left" w:pos="993"/>
          <w:tab w:val="left" w:pos="1418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 w:rsidR="005112BC">
        <w:rPr>
          <w:rFonts w:ascii="Times New Roman" w:hAnsi="Times New Roman"/>
          <w:sz w:val="24"/>
        </w:rPr>
        <w:t>И</w:t>
      </w:r>
      <w:r w:rsidR="003842A3" w:rsidRPr="003842A3">
        <w:rPr>
          <w:rFonts w:ascii="Times New Roman" w:hAnsi="Times New Roman"/>
          <w:sz w:val="24"/>
        </w:rPr>
        <w:t>нформация о характеристиках, показанная ниже, была собрана с использованием стендового испытания, которое предназначено для сравнения характеристик герметизаци</w:t>
      </w:r>
      <w:r w:rsidR="005112BC">
        <w:rPr>
          <w:rFonts w:ascii="Times New Roman" w:hAnsi="Times New Roman"/>
          <w:sz w:val="24"/>
        </w:rPr>
        <w:t>и</w:t>
      </w:r>
      <w:r w:rsidR="003842A3" w:rsidRPr="003842A3">
        <w:rPr>
          <w:rFonts w:ascii="Times New Roman" w:hAnsi="Times New Roman"/>
          <w:sz w:val="24"/>
        </w:rPr>
        <w:t xml:space="preserve"> манжет </w:t>
      </w:r>
      <w:proofErr w:type="spellStart"/>
      <w:r w:rsidR="003842A3" w:rsidRPr="003842A3">
        <w:rPr>
          <w:rFonts w:ascii="Times New Roman" w:hAnsi="Times New Roman"/>
          <w:sz w:val="24"/>
        </w:rPr>
        <w:t>эндотрахеальных</w:t>
      </w:r>
      <w:proofErr w:type="spellEnd"/>
      <w:r w:rsidR="003842A3" w:rsidRPr="003842A3">
        <w:rPr>
          <w:rFonts w:ascii="Times New Roman" w:hAnsi="Times New Roman"/>
          <w:sz w:val="24"/>
        </w:rPr>
        <w:t xml:space="preserve"> трубок только в лабораторных условиях и не предназначено для прогнозирования характеристик в клинических условиях</w:t>
      </w:r>
      <w:r>
        <w:rPr>
          <w:rFonts w:ascii="Times New Roman" w:hAnsi="Times New Roman"/>
          <w:sz w:val="24"/>
        </w:rPr>
        <w:t>»</w:t>
      </w:r>
      <w:r w:rsidR="003842A3" w:rsidRPr="003842A3">
        <w:rPr>
          <w:rFonts w:ascii="Times New Roman" w:hAnsi="Times New Roman"/>
          <w:sz w:val="24"/>
        </w:rPr>
        <w:t>.</w:t>
      </w:r>
      <w:r w:rsidR="003842A3" w:rsidRPr="003842A3">
        <w:rPr>
          <w:rFonts w:ascii="Times New Roman" w:hAnsi="Times New Roman"/>
          <w:sz w:val="24"/>
        </w:rPr>
        <w:cr/>
      </w:r>
    </w:p>
    <w:p w14:paraId="5BDBFEB8" w14:textId="38AA8AE2" w:rsidR="00DD5A7F" w:rsidRPr="00332231" w:rsidRDefault="00DD5A7F" w:rsidP="00846255">
      <w:pPr>
        <w:pStyle w:val="af0"/>
        <w:tabs>
          <w:tab w:val="left" w:pos="993"/>
        </w:tabs>
        <w:ind w:left="927" w:hanging="360"/>
        <w:jc w:val="both"/>
        <w:rPr>
          <w:rFonts w:ascii="Times New Roman" w:hAnsi="Times New Roman"/>
          <w:sz w:val="20"/>
          <w:szCs w:val="20"/>
        </w:rPr>
      </w:pPr>
      <w:r w:rsidRPr="00332231">
        <w:rPr>
          <w:rFonts w:ascii="Times New Roman" w:hAnsi="Times New Roman"/>
          <w:b/>
          <w:bCs/>
          <w:i/>
          <w:iCs/>
          <w:sz w:val="20"/>
          <w:szCs w:val="20"/>
        </w:rPr>
        <w:t>Пример</w:t>
      </w:r>
      <w:r w:rsidRPr="00332231">
        <w:rPr>
          <w:rFonts w:ascii="Times New Roman" w:hAnsi="Times New Roman"/>
          <w:sz w:val="20"/>
          <w:szCs w:val="20"/>
        </w:rPr>
        <w:t xml:space="preserve"> – (с использованием примеров данных):</w:t>
      </w:r>
    </w:p>
    <w:p w14:paraId="0D3AD350" w14:textId="77777777" w:rsidR="00DD5A7F" w:rsidRDefault="00DD5A7F" w:rsidP="00DD5A7F">
      <w:pPr>
        <w:pStyle w:val="af0"/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</w:rPr>
      </w:pPr>
    </w:p>
    <w:p w14:paraId="5D078598" w14:textId="30167212" w:rsidR="00DD5A7F" w:rsidRDefault="00DD5A7F" w:rsidP="00DD5A7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DD5A7F">
        <w:rPr>
          <w:rFonts w:ascii="Times New Roman" w:hAnsi="Times New Roman"/>
          <w:sz w:val="24"/>
        </w:rPr>
        <w:t>Информация о производительности, приведенная в таблице 4, была собрана с помощью стендового</w:t>
      </w:r>
      <w:r>
        <w:rPr>
          <w:rFonts w:ascii="Times New Roman" w:hAnsi="Times New Roman"/>
          <w:sz w:val="24"/>
        </w:rPr>
        <w:t xml:space="preserve"> </w:t>
      </w:r>
      <w:r w:rsidRPr="00DD5A7F">
        <w:rPr>
          <w:rFonts w:ascii="Times New Roman" w:hAnsi="Times New Roman"/>
          <w:sz w:val="24"/>
        </w:rPr>
        <w:t>испытания, которое предназначено для сравнени</w:t>
      </w:r>
      <w:r>
        <w:rPr>
          <w:rFonts w:ascii="Times New Roman" w:hAnsi="Times New Roman"/>
          <w:sz w:val="24"/>
        </w:rPr>
        <w:t>я</w:t>
      </w:r>
      <w:r w:rsidRPr="00DD5A7F">
        <w:rPr>
          <w:rFonts w:ascii="Times New Roman" w:hAnsi="Times New Roman"/>
          <w:sz w:val="24"/>
        </w:rPr>
        <w:t xml:space="preserve"> характеристик герметизации манжет для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Pr="00DD5A7F">
        <w:rPr>
          <w:rFonts w:ascii="Times New Roman" w:hAnsi="Times New Roman"/>
          <w:sz w:val="24"/>
        </w:rPr>
        <w:t>эндотрахеальных</w:t>
      </w:r>
      <w:proofErr w:type="spellEnd"/>
      <w:r w:rsidRPr="00DD5A7F">
        <w:rPr>
          <w:rFonts w:ascii="Times New Roman" w:hAnsi="Times New Roman"/>
          <w:sz w:val="24"/>
        </w:rPr>
        <w:t xml:space="preserve"> трубок только в лабораторных условиях. </w:t>
      </w:r>
      <w:proofErr w:type="spellStart"/>
      <w:r w:rsidRPr="00DD5A7F">
        <w:rPr>
          <w:rFonts w:ascii="Times New Roman" w:hAnsi="Times New Roman"/>
          <w:sz w:val="24"/>
        </w:rPr>
        <w:t>Стендовыи</w:t>
      </w:r>
      <w:proofErr w:type="spellEnd"/>
      <w:r w:rsidRPr="00DD5A7F">
        <w:rPr>
          <w:rFonts w:ascii="Times New Roman" w:hAnsi="Times New Roman"/>
          <w:sz w:val="24"/>
        </w:rPr>
        <w:t>̆ тест не сконфигурирован и не</w:t>
      </w:r>
      <w:r>
        <w:rPr>
          <w:rFonts w:ascii="Times New Roman" w:hAnsi="Times New Roman"/>
          <w:sz w:val="24"/>
        </w:rPr>
        <w:t xml:space="preserve"> </w:t>
      </w:r>
      <w:r w:rsidRPr="00DD5A7F">
        <w:rPr>
          <w:rFonts w:ascii="Times New Roman" w:hAnsi="Times New Roman"/>
          <w:sz w:val="24"/>
        </w:rPr>
        <w:t>предназначен для прогнозирования эффективности в клинических условиях.</w:t>
      </w:r>
    </w:p>
    <w:p w14:paraId="71A97707" w14:textId="77777777" w:rsidR="00DD5A7F" w:rsidRDefault="00DD5A7F" w:rsidP="00DD5A7F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</w:p>
    <w:p w14:paraId="3A6A2706" w14:textId="2725BDB1" w:rsidR="00DD5A7F" w:rsidRDefault="00DD5A7F" w:rsidP="00DD5A7F">
      <w:pPr>
        <w:pStyle w:val="af0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</w:rPr>
      </w:pPr>
      <w:r w:rsidRPr="00DD5A7F">
        <w:rPr>
          <w:rFonts w:ascii="Times New Roman" w:hAnsi="Times New Roman"/>
          <w:b/>
          <w:bCs/>
          <w:sz w:val="24"/>
        </w:rPr>
        <w:t>Таблица 4 – Характеристики манжеты для трахеальной трубки диаметром</w:t>
      </w:r>
      <w:r w:rsidR="00845260">
        <w:rPr>
          <w:rFonts w:ascii="Times New Roman" w:hAnsi="Times New Roman"/>
          <w:b/>
          <w:bCs/>
          <w:sz w:val="24"/>
        </w:rPr>
        <w:t xml:space="preserve">    </w:t>
      </w:r>
      <w:r w:rsidRPr="00DD5A7F">
        <w:rPr>
          <w:rFonts w:ascii="Times New Roman" w:hAnsi="Times New Roman"/>
          <w:b/>
          <w:bCs/>
          <w:sz w:val="24"/>
        </w:rPr>
        <w:t xml:space="preserve"> </w:t>
      </w:r>
      <w:r w:rsidRPr="00845260">
        <w:rPr>
          <w:rFonts w:ascii="Times New Roman" w:hAnsi="Times New Roman"/>
          <w:b/>
          <w:bCs/>
          <w:sz w:val="24"/>
        </w:rPr>
        <w:t>7,5 мм</w:t>
      </w:r>
    </w:p>
    <w:tbl>
      <w:tblPr>
        <w:tblStyle w:val="TableNormal4"/>
        <w:tblW w:w="9356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276"/>
        <w:gridCol w:w="2126"/>
        <w:gridCol w:w="1559"/>
        <w:gridCol w:w="1276"/>
      </w:tblGrid>
      <w:tr w:rsidR="00DD5A7F" w:rsidRPr="00DD5A7F" w14:paraId="0C23D8FE" w14:textId="77777777" w:rsidTr="00846255">
        <w:trPr>
          <w:trHeight w:val="493"/>
          <w:jc w:val="center"/>
        </w:trPr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00FAAC9F" w14:textId="5EA6A002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4"/>
                <w:sz w:val="24"/>
              </w:rPr>
              <w:t>Минимальный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4"/>
                <w:sz w:val="24"/>
              </w:rPr>
              <w:t>диаметр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3"/>
                <w:sz w:val="24"/>
              </w:rPr>
              <w:t>трахеи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3"/>
                <w:sz w:val="24"/>
              </w:rPr>
              <w:t>: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37"/>
                <w:sz w:val="24"/>
              </w:rPr>
              <w:t xml:space="preserve"> </w:t>
            </w:r>
            <w:r w:rsidR="005112BC">
              <w:rPr>
                <w:rFonts w:ascii="Times New Roman" w:eastAsia="Cambria" w:hAnsi="Times New Roman"/>
                <w:bCs/>
                <w:color w:val="231F20"/>
                <w:spacing w:val="-37"/>
                <w:sz w:val="24"/>
                <w:lang w:val="ru-RU"/>
              </w:rPr>
              <w:t xml:space="preserve"> </w:t>
            </w: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18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мм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BCFC32" w14:textId="39556523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>Максимальный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>диаметр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>трахеи</w:t>
            </w:r>
            <w:proofErr w:type="spellEnd"/>
            <w:r w:rsidRPr="00DD5A7F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</w:rPr>
              <w:t>:</w:t>
            </w:r>
            <w:r w:rsidR="005112BC">
              <w:rPr>
                <w:rFonts w:ascii="Times New Roman" w:eastAsia="Cambria" w:hAnsi="Times New Roman"/>
                <w:bCs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37"/>
                <w:sz w:val="24"/>
              </w:rPr>
              <w:t xml:space="preserve"> </w:t>
            </w: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22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мм</w:t>
            </w:r>
            <w:proofErr w:type="spellEnd"/>
          </w:p>
        </w:tc>
      </w:tr>
      <w:tr w:rsidR="00DD5A7F" w:rsidRPr="00DD5A7F" w14:paraId="5F4A48E1" w14:textId="77777777" w:rsidTr="00846255">
        <w:trPr>
          <w:trHeight w:val="454"/>
          <w:jc w:val="center"/>
        </w:trPr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hideMark/>
          </w:tcPr>
          <w:p w14:paraId="56484A8C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Давление</w:t>
            </w:r>
            <w:proofErr w:type="spellEnd"/>
            <w:r w:rsidRPr="00DD5A7F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 xml:space="preserve"> 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в</w:t>
            </w:r>
            <w:r w:rsidRPr="00DD5A7F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манжете</w:t>
            </w:r>
            <w:proofErr w:type="spellEnd"/>
          </w:p>
        </w:tc>
        <w:tc>
          <w:tcPr>
            <w:tcW w:w="2552" w:type="dxa"/>
            <w:gridSpan w:val="2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E60BCE2" w14:textId="1B08EC9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Диапазон</w:t>
            </w:r>
            <w:r w:rsidRPr="00DD5A7F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скорости утечки (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/ч)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03AE7FE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Давление</w:t>
            </w:r>
            <w:proofErr w:type="spellEnd"/>
            <w:r w:rsidRPr="00DD5A7F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 xml:space="preserve"> 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в</w:t>
            </w:r>
            <w:r w:rsidRPr="00DD5A7F">
              <w:rPr>
                <w:rFonts w:ascii="Times New Roman" w:eastAsia="Cambria" w:hAnsi="Times New Roman"/>
                <w:color w:val="231F20"/>
                <w:spacing w:val="-6"/>
                <w:sz w:val="24"/>
              </w:rPr>
              <w:t xml:space="preserve"> </w:t>
            </w: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манжете</w:t>
            </w:r>
            <w:proofErr w:type="spellEnd"/>
          </w:p>
        </w:tc>
        <w:tc>
          <w:tcPr>
            <w:tcW w:w="2835" w:type="dxa"/>
            <w:gridSpan w:val="2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7EE2D675" w14:textId="3BA96712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Диапазон</w:t>
            </w:r>
            <w:r w:rsidRPr="00DD5A7F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скорости утечки</w:t>
            </w:r>
            <w:r w:rsidRPr="00DD5A7F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(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/ч)</w:t>
            </w:r>
          </w:p>
        </w:tc>
      </w:tr>
      <w:tr w:rsidR="005112BC" w:rsidRPr="00DD5A7F" w14:paraId="70FEA0B5" w14:textId="77777777" w:rsidTr="00846255">
        <w:trPr>
          <w:trHeight w:val="851"/>
          <w:jc w:val="center"/>
        </w:trPr>
        <w:tc>
          <w:tcPr>
            <w:tcW w:w="184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FDABBAD" w14:textId="47CBF7B4" w:rsidR="00DD5A7F" w:rsidRPr="00DD5A7F" w:rsidRDefault="00BA3D49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ГП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a</w:t>
            </w:r>
            <w:r w:rsidR="00DD5A7F" w:rsidRPr="00DD5A7F">
              <w:rPr>
                <w:rFonts w:ascii="Times New Roman" w:eastAsia="Cambria" w:hAnsi="Times New Roman"/>
                <w:color w:val="231F20"/>
                <w:spacing w:val="-2"/>
                <w:sz w:val="24"/>
              </w:rPr>
              <w:t xml:space="preserve"> 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(смH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  <w:vertAlign w:val="subscript"/>
              </w:rPr>
              <w:t>2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O)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55EB0D1" w14:textId="40691E31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50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-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й</w:t>
            </w:r>
          </w:p>
          <w:p w14:paraId="5CB21B04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процентиль</w:t>
            </w:r>
            <w:proofErr w:type="spellEnd"/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7C3412B" w14:textId="1BB826A1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90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-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й</w:t>
            </w:r>
          </w:p>
          <w:p w14:paraId="58A7EADB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процентиль</w:t>
            </w:r>
            <w:proofErr w:type="spellEnd"/>
          </w:p>
        </w:tc>
        <w:tc>
          <w:tcPr>
            <w:tcW w:w="21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CE9C467" w14:textId="3747EB0D" w:rsidR="00DD5A7F" w:rsidRPr="00DD5A7F" w:rsidRDefault="00BA3D49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ГП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a</w:t>
            </w:r>
            <w:r w:rsidR="00DD5A7F" w:rsidRPr="00DD5A7F">
              <w:rPr>
                <w:rFonts w:ascii="Times New Roman" w:eastAsia="Cambria" w:hAnsi="Times New Roman"/>
                <w:color w:val="231F20"/>
                <w:spacing w:val="-2"/>
                <w:sz w:val="24"/>
              </w:rPr>
              <w:t xml:space="preserve"> 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(</w:t>
            </w:r>
            <w:proofErr w:type="spellStart"/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см</w:t>
            </w:r>
            <w:proofErr w:type="spellEnd"/>
            <w:r w:rsidR="00DD5A7F" w:rsidRPr="00DD5A7F">
              <w:rPr>
                <w:rFonts w:ascii="Times New Roman" w:eastAsia="Cambria" w:hAnsi="Times New Roman"/>
                <w:color w:val="231F20"/>
                <w:spacing w:val="-2"/>
                <w:sz w:val="24"/>
              </w:rPr>
              <w:t xml:space="preserve"> 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H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  <w:vertAlign w:val="subscript"/>
              </w:rPr>
              <w:t>2</w:t>
            </w:r>
            <w:r w:rsidR="00DD5A7F" w:rsidRPr="00DD5A7F">
              <w:rPr>
                <w:rFonts w:ascii="Times New Roman" w:eastAsia="Cambria" w:hAnsi="Times New Roman"/>
                <w:color w:val="231F20"/>
                <w:sz w:val="24"/>
              </w:rPr>
              <w:t>O)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F206C05" w14:textId="720D7F0F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50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-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й</w:t>
            </w:r>
          </w:p>
          <w:p w14:paraId="49DCFC65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процентиль</w:t>
            </w:r>
            <w:proofErr w:type="spellEnd"/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3DCB7CD8" w14:textId="0AD0570B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90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-</w:t>
            </w:r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й</w:t>
            </w:r>
          </w:p>
          <w:p w14:paraId="42812F41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DD5A7F">
              <w:rPr>
                <w:rFonts w:ascii="Times New Roman" w:eastAsia="Cambria" w:hAnsi="Times New Roman"/>
                <w:color w:val="231F20"/>
                <w:sz w:val="24"/>
              </w:rPr>
              <w:t>процентиль</w:t>
            </w:r>
            <w:proofErr w:type="spellEnd"/>
          </w:p>
        </w:tc>
      </w:tr>
      <w:tr w:rsidR="00DD5A7F" w:rsidRPr="00DD5A7F" w14:paraId="2A89F8CC" w14:textId="77777777" w:rsidTr="00846255">
        <w:trPr>
          <w:trHeight w:val="454"/>
          <w:jc w:val="center"/>
        </w:trPr>
        <w:tc>
          <w:tcPr>
            <w:tcW w:w="1843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368469F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026A402B" w14:textId="00F4CC0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6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9"/>
                <w:sz w:val="24"/>
              </w:rPr>
              <w:t xml:space="preserve"> 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/ч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412C7595" w14:textId="73087A5B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20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10"/>
                <w:sz w:val="24"/>
              </w:rPr>
              <w:t xml:space="preserve"> 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/ч</w:t>
            </w:r>
          </w:p>
        </w:tc>
        <w:tc>
          <w:tcPr>
            <w:tcW w:w="2126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61A7A54E" w14:textId="77777777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25</w:t>
            </w:r>
          </w:p>
        </w:tc>
        <w:tc>
          <w:tcPr>
            <w:tcW w:w="155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77D7973" w14:textId="2768287C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pacing w:val="-5"/>
                <w:sz w:val="24"/>
              </w:rPr>
              <w:t>10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14"/>
                <w:sz w:val="24"/>
              </w:rPr>
              <w:t xml:space="preserve"> 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-5"/>
                <w:sz w:val="24"/>
              </w:rPr>
              <w:t>/ч</w:t>
            </w:r>
          </w:p>
        </w:tc>
        <w:tc>
          <w:tcPr>
            <w:tcW w:w="1276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21FF" w14:textId="32D0099C" w:rsidR="00DD5A7F" w:rsidRPr="00DD5A7F" w:rsidRDefault="00DD5A7F" w:rsidP="00DD5A7F">
            <w:pPr>
              <w:jc w:val="center"/>
              <w:rPr>
                <w:rFonts w:ascii="Times New Roman" w:eastAsia="Cambria" w:hAnsi="Times New Roman"/>
                <w:bCs/>
                <w:sz w:val="24"/>
                <w:lang w:val="ru-RU"/>
              </w:rPr>
            </w:pP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30</w:t>
            </w:r>
            <w:r w:rsidRPr="00DD5A7F">
              <w:rPr>
                <w:rFonts w:ascii="Times New Roman" w:eastAsia="Cambria" w:hAnsi="Times New Roman"/>
                <w:bCs/>
                <w:color w:val="231F20"/>
                <w:spacing w:val="1"/>
                <w:sz w:val="24"/>
              </w:rPr>
              <w:t xml:space="preserve"> </w:t>
            </w:r>
            <w:r w:rsidR="005112BC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см³</w:t>
            </w:r>
            <w:r w:rsidRPr="00DD5A7F">
              <w:rPr>
                <w:rFonts w:ascii="Times New Roman" w:eastAsia="Cambria" w:hAnsi="Times New Roman"/>
                <w:bCs/>
                <w:color w:val="231F20"/>
                <w:sz w:val="24"/>
              </w:rPr>
              <w:t>/</w:t>
            </w:r>
            <w:r w:rsidR="005112BC"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>ч</w:t>
            </w:r>
          </w:p>
        </w:tc>
      </w:tr>
    </w:tbl>
    <w:p w14:paraId="7A8F4CE1" w14:textId="77777777" w:rsidR="00DD5A7F" w:rsidRDefault="00DD5A7F" w:rsidP="00DD5A7F">
      <w:pPr>
        <w:pStyle w:val="af0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sz w:val="24"/>
        </w:rPr>
      </w:pPr>
    </w:p>
    <w:p w14:paraId="7DC21194" w14:textId="6D1DD2B4" w:rsidR="005112BC" w:rsidRPr="005112BC" w:rsidRDefault="005112BC" w:rsidP="005112BC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5112BC">
        <w:rPr>
          <w:rFonts w:ascii="Times New Roman" w:hAnsi="Times New Roman"/>
          <w:sz w:val="24"/>
        </w:rPr>
        <w:t>Провер</w:t>
      </w:r>
      <w:r>
        <w:rPr>
          <w:rFonts w:ascii="Times New Roman" w:hAnsi="Times New Roman"/>
          <w:sz w:val="24"/>
        </w:rPr>
        <w:t>ить</w:t>
      </w:r>
      <w:r w:rsidRPr="005112BC">
        <w:rPr>
          <w:rFonts w:ascii="Times New Roman" w:hAnsi="Times New Roman"/>
          <w:sz w:val="24"/>
        </w:rPr>
        <w:t xml:space="preserve"> соответствие путем проведения тестирований как описано в приложении F и ознакомлении с инструкциями по применению.</w:t>
      </w:r>
    </w:p>
    <w:p w14:paraId="4E53C702" w14:textId="77777777"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6" w:name="_Toc145591246"/>
      <w:r w:rsidRPr="00ED2C17">
        <w:rPr>
          <w:sz w:val="24"/>
          <w:szCs w:val="24"/>
        </w:rPr>
        <w:lastRenderedPageBreak/>
        <w:t>Приложение А</w:t>
      </w:r>
      <w:bookmarkEnd w:id="46"/>
    </w:p>
    <w:p w14:paraId="7F066F77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3E3015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14:paraId="34EF1CF8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</w:p>
    <w:p w14:paraId="54372FEF" w14:textId="0B614730" w:rsidR="0003146A" w:rsidRPr="00AB7786" w:rsidRDefault="005112BC" w:rsidP="0003146A">
      <w:pPr>
        <w:keepNext/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Обоснование</w:t>
      </w:r>
    </w:p>
    <w:p w14:paraId="21DDA287" w14:textId="77777777" w:rsidR="00D5215B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4EB0E344" w14:textId="0F80D78A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А.1 </w:t>
      </w:r>
      <w:r w:rsidR="005112B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Общие положения</w:t>
      </w:r>
    </w:p>
    <w:p w14:paraId="730B99D1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0496196C" w14:textId="06F2511B" w:rsidR="003E3015" w:rsidRDefault="005112BC" w:rsidP="005112B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Данное приложение содержит краткое обоснование важных требований </w:t>
      </w:r>
      <w:r w:rsid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настоящего стандарта</w:t>
      </w:r>
      <w:r w:rsidRP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и предназначено для использования теми, кто знаком с темой </w:t>
      </w:r>
      <w:r w:rsid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настоящего стандарта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но не принимал участия 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его разработке. Понимание причин, лежащих в основе требований , считается необходимым для их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правильного применения. Кроме того, по мере изменения клинической практики и технологий считается,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что обоснование нынешних требований облегчит внесение любых изменений в </w:t>
      </w:r>
      <w:r w:rsid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настоящий стандарт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вызванных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данными </w:t>
      </w:r>
      <w:r w:rsidRPr="005112B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изменениями.</w:t>
      </w:r>
    </w:p>
    <w:p w14:paraId="683EB1C8" w14:textId="77777777" w:rsidR="005112BC" w:rsidRPr="005112BC" w:rsidRDefault="005112BC" w:rsidP="005112B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D59EF8C" w14:textId="24CAE54E" w:rsid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A.2 </w:t>
      </w:r>
      <w:r w:rsidR="0084625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Раздел</w:t>
      </w:r>
      <w:r w:rsid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1 – </w:t>
      </w:r>
      <w:r w:rsidR="0084625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Область</w:t>
      </w:r>
      <w:r w:rsid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применения</w:t>
      </w:r>
    </w:p>
    <w:p w14:paraId="1245C21A" w14:textId="77777777" w:rsidR="000D13E8" w:rsidRDefault="000D13E8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F4AC7F2" w14:textId="7686029E" w:rsidR="000D13E8" w:rsidRPr="00846255" w:rsidRDefault="000D13E8" w:rsidP="0084526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Область применения была расширена за счет включения так называемых специальных эндотрахеальных трубок, поскольку к ним предъявляются многие из </w:t>
      </w:r>
      <w:r w:rsidRPr="00845260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тех же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требований</w:t>
      </w:r>
      <w:r w:rsidR="0084625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84625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[13],[14].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Клиническое применение специальных эндотрахеальных трубок увеличилось, в то время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как использование обычных эндотрахеальных трубок сократилось из-за более широкого использования надглоточных дыхательных путей, неинвазивных вентиляционных масок и других устройств</w:t>
      </w:r>
      <w:r w:rsidR="0084625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846255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[15],[16].</w:t>
      </w:r>
    </w:p>
    <w:p w14:paraId="4E4780E3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282852B1" w14:textId="67532F9C" w:rsidR="003E3015" w:rsidRDefault="003E3015" w:rsidP="000D13E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E301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</w:t>
      </w:r>
      <w:r w:rsid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3 </w:t>
      </w:r>
      <w:r w:rsidR="000D13E8"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Под</w:t>
      </w:r>
      <w:r w:rsidR="00846255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="000D13E8"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3.11</w:t>
      </w:r>
      <w:r w:rsid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="000D13E8"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Предварительно сформированные эндотрахеальные трубки</w:t>
      </w:r>
    </w:p>
    <w:p w14:paraId="2DF91C0E" w14:textId="77777777" w:rsidR="003E3015" w:rsidRPr="003E3015" w:rsidRDefault="003E3015" w:rsidP="003E301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6498482E" w14:textId="4051C13B" w:rsidR="003E3015" w:rsidRPr="000D13E8" w:rsidRDefault="000D13E8" w:rsidP="000D13E8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Предварительно сформованные эндотрахеальные трубки (также обычно называемые RAE или трубками,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обращенными на север/юг)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–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это специальные трубки, предназначенные, как правило, для использования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челюстно-лицевой или стоматологической хирургии.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Трубка изготавливается в специальной форме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таким образом, что аппаратный конец трубки может располагаться либо выше, либо ниже обычного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положения аппаратного конца эндотрахеальной трубки без перегиба. Предварительно изготовленная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форма трубки ограничивает глубину интубации полости рта или носа. Длина дистального конца трубки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(дистальнее предварительно сформированного изгиба) может быть такой, чтобы свести к минимуму риск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интубации основного бронха во время манипуляций головой пациента. Длина аппаратного конца (ближе к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предварительно сформированному изгибу) также может быть специально рассчитана таким образом,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чтобы свести к минимуму перегиб или расположить коннектора эндотрахеальной трубки подальше от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области лица. Из-за специфики предварительно сформованной эндотрахеальной трубки размеры A,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указанные в таблице 1, неприменимы.</w:t>
      </w:r>
      <w:r w:rsidRPr="000D13E8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cr/>
      </w:r>
    </w:p>
    <w:p w14:paraId="055945ED" w14:textId="76D0D99F" w:rsidR="003E3015" w:rsidRDefault="000D13E8" w:rsidP="000D13E8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A.4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Раздел</w:t>
      </w:r>
      <w:r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4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Общие требования к эндотрахеальным трубкам и коннекторам эндотрахеальных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0D13E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трубок</w:t>
      </w:r>
    </w:p>
    <w:p w14:paraId="53446043" w14:textId="77777777" w:rsidR="000D13E8" w:rsidRDefault="000D13E8" w:rsidP="000D13E8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6B1F310F" w14:textId="71B97B3C" w:rsidR="000D13E8" w:rsidRPr="00A63614" w:rsidRDefault="00DD58CE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Данный</w:t>
      </w:r>
      <w:r w:rsidR="000D13E8"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раздел</w:t>
      </w:r>
      <w:r w:rsidR="000D13E8"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был пересмотрен, чтобы включить основные принципы работы и оценки рисков, связанными с</w:t>
      </w:r>
      <w:r w:rsidR="00A63614"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0D13E8"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эндотрахеальными трубками.</w:t>
      </w:r>
    </w:p>
    <w:p w14:paraId="68CE5B55" w14:textId="1B665A06" w:rsidR="000D13E8" w:rsidRDefault="000D13E8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Необходимость в документе по учету рисков</w:t>
      </w:r>
      <w:r w:rsid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–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это хорошо известный процесс, с помощью которого</w:t>
      </w:r>
      <w:r w:rsidR="00A63614"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производитель медицинского устройства может идентифицировать опасности, связанные с медицинским устройством, оценивать риски, связанные с этими опасностями, контролировать эти риски и отслеживать эффективность этого контроля.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>Клиническая оценка также может быть необходима для подтверждения адекватности средств контроля. Дополнительную информацию см</w:t>
      </w:r>
      <w:r w:rsid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 стандарте ISO 14971.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cr/>
      </w:r>
    </w:p>
    <w:p w14:paraId="62F522EC" w14:textId="7DB05327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A.5 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Раздел</w:t>
      </w:r>
      <w:r w:rsidRPr="00A63614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5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Pr="00A63614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Материалы</w:t>
      </w:r>
    </w:p>
    <w:p w14:paraId="04D4A671" w14:textId="77777777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C6A1440" w14:textId="352588E5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Хотя биосовместимость материала важна для всех эндотрахеальных трубок и других дыхательных путей, считалось, что это особенно важно для трубок, которые могут оставаться на месте в течение нескольких недель. Долговечность маркировки также необходимо учитывать в контексте продолжительности использования, периода времени, в течение которого маркировка должна быть разборчивой,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 возможности контакта маркировки с веществом, которое может ухудшить качество маркировки.</w:t>
      </w:r>
    </w:p>
    <w:p w14:paraId="607B8DB8" w14:textId="5D112963" w:rsidR="00A63614" w:rsidRP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Анестетики не будут контактировать с материалами для маркировки тюбиков в течение столь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длительного периода времени, но эти вещества могут нанести вред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материалам для маркировки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[11]</w:t>
      </w: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375CD32B" w14:textId="77777777" w:rsidR="00815063" w:rsidRDefault="00815063" w:rsidP="000D13E8">
      <w:pPr>
        <w:autoSpaceDE w:val="0"/>
        <w:autoSpaceDN w:val="0"/>
        <w:adjustRightInd w:val="0"/>
        <w:rPr>
          <w:b/>
          <w:sz w:val="24"/>
          <w:lang w:val="kk-KZ"/>
        </w:rPr>
      </w:pPr>
    </w:p>
    <w:p w14:paraId="49F48BF0" w14:textId="1FDBB58D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>A.6 Под</w:t>
      </w:r>
      <w:r w:rsidR="00C45197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>пункт</w:t>
      </w:r>
      <w:r w:rsidRPr="00A6361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 xml:space="preserve"> 5.2</w:t>
      </w:r>
      <w:r w:rsidRPr="00A6361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="00DD58CE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>Испытание</w:t>
      </w:r>
      <w:r w:rsidRPr="00A6361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  <w:t xml:space="preserve"> на биологическую безопасность</w:t>
      </w:r>
    </w:p>
    <w:p w14:paraId="19DC95B4" w14:textId="77777777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</w:pPr>
    </w:p>
    <w:p w14:paraId="36149F34" w14:textId="53FADAB1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Данное требование является дополнением к требованиям к биологической оценке и тестированию, указанным в ISO 10993-1, поскольку эндотрахеальные трубки обеспечивают проход газа, а также контакт с телом пациента.</w:t>
      </w:r>
    </w:p>
    <w:p w14:paraId="3C89E562" w14:textId="77777777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1F2CB9A7" w14:textId="478539CF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63614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A.7 Таблица 1 – Основные размеры эндотрахеальных трубок</w:t>
      </w:r>
    </w:p>
    <w:p w14:paraId="077F0D08" w14:textId="77777777" w:rsidR="00A63614" w:rsidRDefault="00A63614" w:rsidP="00A6361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6941EB04" w14:textId="602985E9" w:rsidR="00A63614" w:rsidRPr="00154EF0" w:rsidRDefault="00A63614" w:rsidP="00154EF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Таблица 1 была пересмотрена в третьем издании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настоящего стандарта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 чтобы включить размеры для размещения манжеты на эндотрахеальные трубки размером 3,0; 3,5; 4,0; и 4,5 дюйма. Ранее эти размеры не включались из-за ограниченного использования небольших эндотрахеальных трубок с манжетами, но в настоящее время они общеприняты и используются в качестве альтернативы эндотрахеальным трубкам без манжеты и эндотрахеальным трубкам типа Коула.</w:t>
      </w:r>
    </w:p>
    <w:p w14:paraId="45FA96CB" w14:textId="270D1C2F" w:rsidR="00A63614" w:rsidRPr="00154EF0" w:rsidRDefault="00A63614" w:rsidP="00154EF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Основано на ряде опубликованных работ</w:t>
      </w:r>
      <w:r w:rsidRP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[17],[18],[19],[20]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аблица 1, содержащая анатомические данные о неонатальных и педиатрических пациентах и о растущем использовании эндотрахеальных трубок с манжетой в популяции неонатальных и педиатрических пациентов, была обновлена, чтобы включить дополнительный столбец размеров C для использования на эндотрахеальные трубки, специально разработанные для новорожденных и педиатрических пациентов. Первоначальные размеры длины C по</w:t>
      </w:r>
      <w:r w:rsid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прежнему применимы к эндотрахеальным трубкам, предназначенным для широкой популяции пациентов. Анатомические аномалии или болезненные состояния могут потребовать использования эндотрахеальных трубок меньшего размера у взрослых пациентов, чем обычно требуется. Длина трахеи новорожденных и педиатрических пациентов значительно ограничивает пространство, доступное для конструктивных особенностей эндотрахеальной трубки, таких как угол скоса, глазок Мерфи, места крепления манжеты и длина манжеты. Это означает, что для новорожденных и педиатрических пациентов необходимы специально разработанные эндотрахеальные трубки, а не уменьшенные эндотрахеальные трубки, предназначенные для взрослых пациентов. Поскольку конструкция эндотрахеальных трубок для новорожденных и педиатрических пациентов является узкоспециализированной, единственной обязательной конструктивной характеристикой,</w:t>
      </w:r>
      <w:r w:rsid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предписываемой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настоящим стандартом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, является максимальное расстояние от дистального конца эндотрахеальной трубки до аппаратного конца надувной манжеты. Чтобы помочь производители при проектировании эндотрахеальных трубок для новорожденных и педиатрических пациентов 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 xml:space="preserve">руководствуются рекомендациями, приведенными в приложении Е. </w:t>
      </w:r>
      <w:r w:rsid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Данная 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информация содержит самые последние "современные данные" по этому вопросу.</w:t>
      </w:r>
    </w:p>
    <w:p w14:paraId="50741446" w14:textId="67EF121B" w:rsidR="00A63614" w:rsidRDefault="00A63614" w:rsidP="00154EF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то время</w:t>
      </w:r>
      <w:r w:rsid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как многие крупные клинические испытания подтверждают использование имеющихся в продаже детских эндотрахеальных трубок с манжетами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[21],[22],[23]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 другие сообщают о неблагоприятных явлениях и указывают на отсутствие соглашения у изготовленных конструкций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[24], [25]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. Размер C в </w:t>
      </w:r>
      <w:r w:rsid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аблице 1 для размеров от 3,0 до 4,5 соответствует размерам, разработанным компанией путем соглашения участников систематического исследования ISO 5361.</w:t>
      </w:r>
      <w:r w:rsidRPr="00154EF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cr/>
      </w:r>
    </w:p>
    <w:p w14:paraId="6FD457D6" w14:textId="5ADCEB83" w:rsidR="00E92697" w:rsidRDefault="00E92697" w:rsidP="00154EF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926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A.8 Под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E926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6.3.2 – Коннекторы эндотрахеальных трубок</w:t>
      </w:r>
    </w:p>
    <w:p w14:paraId="58B5C2C2" w14:textId="77777777" w:rsidR="00E92697" w:rsidRDefault="00E92697" w:rsidP="00154EF0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0C03578" w14:textId="7C455C4B" w:rsidR="00E92697" w:rsidRDefault="00E92697" w:rsidP="00E92697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E9269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Была проведена оценка того, следует ли добавлять в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настоящий стандарт</w:t>
      </w:r>
      <w:r w:rsidRPr="00E9269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описание усилия, необходимого для извлечения коннектора эндотрахеальной трубки из эндотрахеальной трубки. Был распространен опрос, чтобы установить, есть ли общие черты в существующих спецификациях и методах тестирований между производителями, которые могли бы помочь сформировать общее мнение относительно точных спецификаций для включения в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настоящий стандарт</w:t>
      </w:r>
      <w:r w:rsidRPr="00E9269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 Основываясь на результатах обследования и анализа данных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</w:t>
      </w:r>
      <w:r w:rsidRPr="00E9269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невозможно установить спецификацию для демонтажа коннектора из-за больших различий в результатах, различных методов тестирований, используемых производителями,</w:t>
      </w:r>
      <w:r w:rsid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E9269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 несоответствия типичных используемых методов тестирований и действий по демонтажу (обычно вытягивание под углом в сочетании с поворотом) пользователя.</w:t>
      </w:r>
    </w:p>
    <w:p w14:paraId="4B98189A" w14:textId="77777777" w:rsidR="000E7A8E" w:rsidRDefault="000E7A8E" w:rsidP="00E92697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26C957C4" w14:textId="426F2A8D" w:rsid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A.9 Под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6.4 – Скос</w:t>
      </w:r>
    </w:p>
    <w:p w14:paraId="394D9110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57A8ABC7" w14:textId="4F12CC69" w:rsidR="000E7A8E" w:rsidRDefault="000E7A8E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Понятно, что другие конфигурации скосов могут быть приемлемыми, но существующая рекомендация по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обращенному влево скосу, не был изменен, поскольку считалось, что он обеспечивает более удобное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использование и более четкую видимость голосовых связок во время интубации.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cr/>
      </w:r>
    </w:p>
    <w:p w14:paraId="6C5B4C27" w14:textId="4B8F65FD" w:rsidR="000E7A8E" w:rsidRPr="00E0414D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0414D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A.10 Под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E0414D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6.5</w:t>
      </w:r>
      <w:r w:rsidR="00E0414D" w:rsidRPr="00E0414D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Pr="00E0414D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Манжеты для эндотрахеальных трубок</w:t>
      </w:r>
    </w:p>
    <w:p w14:paraId="05EB046A" w14:textId="77777777" w:rsidR="00E0414D" w:rsidRPr="000E7A8E" w:rsidRDefault="00E0414D" w:rsidP="000E7A8E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67F43E8A" w14:textId="12A12928" w:rsidR="000E7A8E" w:rsidRPr="000E7A8E" w:rsidRDefault="000E7A8E" w:rsidP="00E0414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Требования к безопасности манжет для эндотрахеальных трубок были повышены в связи с важнейшей</w:t>
      </w:r>
      <w:r w:rsidR="00E0414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функцией</w:t>
      </w:r>
      <w:r w:rsidR="0027218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манжеты</w:t>
      </w:r>
      <w:r w:rsidR="00E0414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–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защищать дыхательные пути, ограничивать утечку газа и аспирацию жидкостей.</w:t>
      </w:r>
    </w:p>
    <w:p w14:paraId="27C043E9" w14:textId="2B20B2D7" w:rsidR="000E7A8E" w:rsidRDefault="000E7A8E" w:rsidP="00E0414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Требования, добавленные в этот подраздел, были взяты из более ранних версий 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           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ASTM F1242 для</w:t>
      </w:r>
      <w:r w:rsidR="00E0414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согласования предельных значений давления с ISO 80601-2</w:t>
      </w:r>
      <w:r w:rsidR="00E0414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12.</w:t>
      </w:r>
    </w:p>
    <w:p w14:paraId="1FE0C25B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15F9F9B2" w14:textId="194BDB10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A.11 Под</w:t>
      </w:r>
      <w:r w:rsidR="00C4519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6.5.6 – Герметизация трахеи</w:t>
      </w:r>
    </w:p>
    <w:p w14:paraId="774AC9AF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6348E202" w14:textId="2079B474" w:rsidR="000E7A8E" w:rsidRDefault="000E7A8E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Требования к характеристикам по эксплуатации манжет эндотрахеальных трубок связаны с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общепризнанной необходимостью герметизации трахеи с использованием так называемых манжет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большого объема с низким давлением, чтобы снизить риск гиповентиляции и аспирации, ограничивая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 этом повреждение слизистой оболочки трахеи. Требования и методы тестирований аналогичны тем, 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которых сообщают многие исследователи на протяжении более 30 лет. Ранние исследователи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использовали анатомически масштабированные D-образные модели трахеи, пригодные для оценки лишь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ограниченного диапазона размеров эндотрахеальных трубок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[11],[26],[27]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 В рамках четвертого издания,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рекомендуется использовать стеклянные или пластиковые цилиндры в качестве моделей трахей</w:t>
      </w:r>
      <w:r w:rsidR="00E0414D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для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уменьшения межлабораторных различий, связанных с более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>сложными моделями, и для стандартизации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более широкого диапазона размеров цилиндрических моделей трахеи.</w:t>
      </w:r>
    </w:p>
    <w:p w14:paraId="4BAAD478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7E1344FC" w14:textId="52F5E2DC" w:rsid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A.12 Под</w:t>
      </w:r>
      <w:r w:rsidR="00B4289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6.6.8 – Коннектор Luer</w:t>
      </w:r>
    </w:p>
    <w:p w14:paraId="73E37FBD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71CD277" w14:textId="6BFAF61F" w:rsidR="000E7A8E" w:rsidRDefault="000E7A8E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Необходимо обеспечить средство для быстрого и безопасного надувания манжеты, которое было бы легко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доступно всем операторам при любых условиях, особенно при чрезвычайных ситуациях дыхательных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путей. Обычный шприц для внутривенного введения с разъемом Luer был выбран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так как он легко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доступен всем поставщикам медицинских услуг по всему миру и это обеспечивает большой запас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прочности и удобства использования. Значимость риска, связанного с опасным состоянием неправильного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подключения, была рассмотрена и оценена как очень низкая из-за низкой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частоты. Рассматривалось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использование уникальных коннекторов с небольшим отверстием, предназначенных для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предотвращения неправильного подключения, но остаточный риск, связанный с необходимостью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использования специальных устройств для надувания, в которых используются эти уникальные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коннекторы, был больше, чем риск неправильного подключения.</w:t>
      </w:r>
    </w:p>
    <w:p w14:paraId="4674FD8C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27C32581" w14:textId="7DF485C6" w:rsid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A.13 Под</w:t>
      </w:r>
      <w:r w:rsidR="00B4289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6.7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Pr="000E7A8E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Искривление эндотрахеальной трубки</w:t>
      </w:r>
    </w:p>
    <w:p w14:paraId="7BF22C9B" w14:textId="77777777" w:rsidR="000E7A8E" w:rsidRPr="000E7A8E" w:rsidRDefault="000E7A8E" w:rsidP="000E7A8E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E8AC635" w14:textId="35AF7812" w:rsidR="000E7A8E" w:rsidRPr="000E7A8E" w:rsidRDefault="000E7A8E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Современные эндотрахеальные трубки изготавливаются из гибкого материала, предназначенного для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размягчения при температуре тела и соответствия анатомическим особенностям пациента. Эти типы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трубок приносят пользу пациентам, но из-за природы используемых материалов радиус кривизны при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изготовлении будет варьироваться в большей степени.</w:t>
      </w:r>
    </w:p>
    <w:p w14:paraId="0C9754D5" w14:textId="1F5317E6" w:rsidR="000E7A8E" w:rsidRPr="000E7A8E" w:rsidRDefault="000E7A8E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Измерение радиуса кривизны также вносит вариабельность в результаты, поскольку размещение трубки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измерительном приборе или сам акт измерения могут изменить радиус кривизны эндотрахеальной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трубки. Было решено, что размерные спецификации для радиуса кривизны являются чрезмерно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предписывающими. Обсуждалось, что меньшие радиусы могут принести пользу пользователю, особенно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 использовании видеоларингоскопа. Поэтому минимальная спецификация была удалена. Трахеальная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трубка теперь может иметь меньший радиус кривизны, чем это было предусмотрено исторически, но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радиус кривизны не может превышать 180 мм.</w:t>
      </w:r>
    </w:p>
    <w:p w14:paraId="2EC3DC3E" w14:textId="77777777" w:rsidR="00BA3D49" w:rsidRDefault="000E7A8E" w:rsidP="00BA3D4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Для эндотрахеальных трубок типа Magill, которые могут быть изготавливается из материалов, которые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позволяют производить и измерять в пределах этого допуска. Трахеальные трубки типа Magill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первоначально изготавливались из красной резины и имели гораздо меньший радиус, который, как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сообщается, был сформирован сэром Айвеном Мэгиллом, хранящим трубки в круглойформе для печенья.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клинических материалах сообщалось, что большинство пациентов могут быть интубированы трубкой с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гораздо меньшим радиусом кривизны и что большинство пациентов, которых трудно интубировать,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могут быть интубированы только с трубкой с гораздо меньшим радиусом кривизны. Исторически широко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используемый радиус кривизны, равный 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(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140 ± 20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)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мм, способствовал возникновению многих трудностей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 интубации, часто требуя использования стилета или бужа, в которых не было бы необходимости, если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бы трубки имели соответствующие диаметру радиусы. Для многих современных видеоларингоскопов,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предназначенных для облегчения интубации за счет наличия чипа камеры на кончике, обеспечивающего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большую кривизну лезвия, требуется трубка с гораздо меньшим диаметром. Исключение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,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спецификации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радиуса позволило бы производить трубки, которые были бы намного безопаснее для пациентов 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больше подходили бы для использования с современными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0E7A8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ларингоскопами.</w:t>
      </w:r>
    </w:p>
    <w:p w14:paraId="5FDDEC84" w14:textId="0A09A321" w:rsidR="007E1782" w:rsidRPr="007E1782" w:rsidRDefault="007E1782" w:rsidP="00BA3D4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lastRenderedPageBreak/>
        <w:t>A.14 Под</w:t>
      </w:r>
      <w:r w:rsidR="00B4289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6.9 – Рентген</w:t>
      </w:r>
      <w:r w:rsidR="00845260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о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контрастный маркер</w:t>
      </w:r>
    </w:p>
    <w:p w14:paraId="1C6A060B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9FF8635" w14:textId="0793805A" w:rsid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Требование к рентгеноконтрастным маркерам предназначено для обеспечения визуализации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эндотрахеальной трубки, когда требуется проверка глубины интубации. Первоначально это требовалось в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стандарте ANSI Z-79.16, где было указано, что для длительной интубации,</w:t>
      </w:r>
      <w:r w:rsidR="0084526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отличие от кратковременного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использования, рентгеноконтрастная маркировка имеет большое значение, чтобы проверить положение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наконечника трубки по отношению к гортани и килю трахеи.</w:t>
      </w:r>
    </w:p>
    <w:p w14:paraId="346B76A3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2ACC556E" w14:textId="025EF0C3" w:rsid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A.15 Под</w:t>
      </w:r>
      <w:r w:rsidR="00B4289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пункт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6.10 – Сопротивление перегибу</w:t>
      </w:r>
    </w:p>
    <w:p w14:paraId="583EC164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1EE3F85" w14:textId="4424B5FB" w:rsidR="007E1782" w:rsidRP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Перегиб и коллапс эндотрахеальной трубки обычно связаны с риском усиления дыхательной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функции и гипоксии даже у пациентов, которым проводится искусственная вентиляция легких. Перегиб 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коллапс эндотрахеальной трубки также часто связаны с трудностями при установке и извлечении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бронхоскопов или всасывающих катетеров.</w:t>
      </w:r>
    </w:p>
    <w:p w14:paraId="2E5D6259" w14:textId="5E5E6153" w:rsid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Измерение сопротивления перегибу, используемое в данном тестировании, аналогично измерению,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приведенному в приложении С, и требует прохождения того же стального шарика.</w:t>
      </w:r>
    </w:p>
    <w:p w14:paraId="21925B4F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4F92B437" w14:textId="7D2D09B6" w:rsid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A.16 По</w:t>
      </w:r>
      <w:r w:rsidR="00B4289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дпункт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6.11 – Глазок Мерфи</w:t>
      </w:r>
    </w:p>
    <w:p w14:paraId="2BF58802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0BEC9182" w14:textId="49B150ED" w:rsid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Глазок Мерфи был введен для обеспечения альтернативного отверстия на конце эндотрахеальных трубок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пациента в случаи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е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единичной неисправности, возникающей из-за прилегания дистального конца к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слизистой оболочке трахеи, закупорки слизистой пробкой или сгустком. Кроме того, это обеспечивало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возможность аэрации правой верхней доли легкого в случае проведения эндобронхиальной интубации.</w:t>
      </w:r>
    </w:p>
    <w:p w14:paraId="02B2EE1D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D96DC4E" w14:textId="4E2ACCAB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A.17 Подпункт 9.4 f) – П</w:t>
      </w:r>
      <w:r w:rsidR="00332231"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ример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, 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П</w:t>
      </w:r>
      <w:r w:rsidRPr="007E1782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римечание 2</w:t>
      </w:r>
    </w:p>
    <w:p w14:paraId="78911F79" w14:textId="77777777" w:rsidR="007E1782" w:rsidRPr="007E1782" w:rsidRDefault="007E1782" w:rsidP="007E1782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A910B12" w14:textId="506CB379" w:rsid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Один из примеров дополнительных меток, которые могут быть нанесены для облегчения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позиционирования эндотрахеальной трубки внутри трахеи.</w:t>
      </w:r>
    </w:p>
    <w:p w14:paraId="007CBA4C" w14:textId="77777777" w:rsidR="007E1782" w:rsidRDefault="007E1782" w:rsidP="007E178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4332A5E6" w14:textId="73FD11F2" w:rsidR="007E1782" w:rsidRDefault="007E1782" w:rsidP="007E1782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7E1782">
        <w:rPr>
          <w:rStyle w:val="FontStyle33"/>
          <w:rFonts w:ascii="Times New Roman" w:hAnsi="Times New Roman" w:cs="Times New Roman"/>
          <w:bCs/>
          <w:noProof/>
          <w:color w:val="auto"/>
          <w:sz w:val="24"/>
          <w:szCs w:val="24"/>
          <w:lang w:val="kk-KZ"/>
        </w:rPr>
        <w:lastRenderedPageBreak/>
        <w:drawing>
          <wp:inline distT="0" distB="0" distL="0" distR="0" wp14:anchorId="4EA655C4" wp14:editId="5E352CEC">
            <wp:extent cx="3896269" cy="4382112"/>
            <wp:effectExtent l="0" t="0" r="9525" b="0"/>
            <wp:docPr id="3310892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8925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4382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CC4FE" w14:textId="46B8DE41" w:rsidR="007E1782" w:rsidRDefault="007E1782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Условные обозначения:</w:t>
      </w:r>
    </w:p>
    <w:p w14:paraId="71E61B84" w14:textId="2F0E6412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пять (5) черных горизонтальных линий шириной приблизительно 1 мм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16E2A6EC" w14:textId="0356EEA9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черные вертикальные линии шириной примерно 1 мм, расположенные на расстоянии 1 мм друг от друга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116A9AB4" w14:textId="7953B25F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исходное значение 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(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от 28 до 32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)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мм от верхнего края манжеты, ширина не менее 70°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23C4CD4E" w14:textId="1D760AFC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аппаратный конец меток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489831D1" w14:textId="441FF021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переход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0375EBD0" w14:textId="6BA75EA2" w:rsid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голосовые связки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741251C5" w14:textId="63717041" w:rsidR="007E1782" w:rsidRPr="007E1782" w:rsidRDefault="00AE1415" w:rsidP="00302D79">
      <w:pPr>
        <w:pStyle w:val="Style5"/>
        <w:numPr>
          <w:ilvl w:val="0"/>
          <w:numId w:val="21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7E1782" w:rsidRP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отметка должна составлять от 340° до 20°, измеренных по часовой стрелке от</w:t>
      </w:r>
      <w:r w:rsidR="007E178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</w:p>
    <w:p w14:paraId="56B4E707" w14:textId="5B30D831" w:rsidR="00B070C7" w:rsidRDefault="00B070C7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______________</w:t>
      </w:r>
    </w:p>
    <w:p w14:paraId="44652801" w14:textId="5B68FCF7" w:rsidR="007E1782" w:rsidRDefault="003F63EB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ᵃ    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 xml:space="preserve">внутренней кривизны по длинной оси 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>(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>от 9,5 до 10,5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>)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 xml:space="preserve"> мм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17EB8690" w14:textId="77777777" w:rsidR="003F63EB" w:rsidRDefault="003F63EB" w:rsidP="000E7A8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5EA9E990" w14:textId="53A52C6B" w:rsidR="003F63EB" w:rsidRDefault="003F63EB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 xml:space="preserve">Примечание – Исходные значения, приведенные в </w:t>
      </w:r>
      <w:r w:rsidR="00D630CB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>разделе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0"/>
          <w:szCs w:val="20"/>
          <w:lang w:val="kk-KZ"/>
        </w:rPr>
        <w:t xml:space="preserve"> 3, приведены только для примера.</w:t>
      </w:r>
    </w:p>
    <w:p w14:paraId="341C745D" w14:textId="77777777" w:rsidR="003F63EB" w:rsidRPr="003F63EB" w:rsidRDefault="003F63EB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61E55082" w14:textId="202D6094" w:rsidR="003F63EB" w:rsidRDefault="003F63EB" w:rsidP="003F63E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Рисунок A.1 – Пример дополнительных меток, облегчающих внутреннее позиционирование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эндотрахеальной трубки</w:t>
      </w:r>
    </w:p>
    <w:p w14:paraId="2F8B1AA1" w14:textId="77777777" w:rsidR="003F63EB" w:rsidRDefault="003F63EB" w:rsidP="003F63E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7AE1154B" w14:textId="50FC0E9D" w:rsid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A.18 Подпункт 9.5 e)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– </w:t>
      </w: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Инструкция по применению</w:t>
      </w:r>
    </w:p>
    <w:p w14:paraId="7B3E686A" w14:textId="77777777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1AA526DE" w14:textId="2E5B54A6" w:rsidR="003F63EB" w:rsidRPr="003F63EB" w:rsidRDefault="00A87E00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Настоящий стандарт</w:t>
      </w:r>
      <w:r w:rsidR="003F63EB"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требует, чтобы диаметр манжеты был указан на упаковке устройства, поскольку эта информация позволяет врачу подобрать изделие в соответствии с областью применения. Характеристики эндотрахеальных трубок с манжетами, имеющие клиническое значение, могут быть охарактеризованы сочетанием внутреннего и наружного диаметров трубки, а также диаметром манжеты. Соотношение между диаметром манжеты </w:t>
      </w:r>
      <w:r w:rsidR="003F63EB"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>и диаметром трахеи является одним из факторов, определяющих давление внутри манжеты, необходимое для обеспечения герметичности.</w:t>
      </w:r>
    </w:p>
    <w:p w14:paraId="4CD0E299" w14:textId="77777777" w:rsidR="003F63EB" w:rsidRPr="003F63EB" w:rsidRDefault="003F63EB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Чрезмерное давление на стенку трахеи может затруднить капиллярный кровоток.</w:t>
      </w:r>
    </w:p>
    <w:p w14:paraId="60BA47F0" w14:textId="06FF67DE" w:rsidR="003F63EB" w:rsidRDefault="003F63EB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Для трубок с манжетами, предназначенных для повторного использования, информация о диаметре манжеты должна быть указана на упаковке или инструкции по применению, но не на самой трубке. Это связано с тем, что повторное использование может изменить эластичные свойства и, следовательно, диаметр манжеты.</w:t>
      </w:r>
    </w:p>
    <w:p w14:paraId="0D1DE789" w14:textId="77777777" w:rsidR="003F63EB" w:rsidRDefault="003F63EB" w:rsidP="003F63EB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47B3DB4A" w14:textId="19D5C508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A.19 Приложение D – Метод определения грыжи манжеты</w:t>
      </w:r>
    </w:p>
    <w:p w14:paraId="15136219" w14:textId="77777777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7052CBAB" w14:textId="4814E1BD" w:rsidR="003F63EB" w:rsidRDefault="003F63EB" w:rsidP="00874928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Грыжа манжеты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–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термин, широко распространенный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клинической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анестезиологической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практике.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Он используется для описания манжеты, которая чрезмерно выступает на своем конце для пациента,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так что она частично или полностью закрывает отверстие на скосе. Грыжа может быть вызвана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целым рядом причин, как по отдельности, так и в сочетании. К ним относятся чрезмерное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надувание манжеты, втягивание трубки при надувании манжеты и износ материала манжеты.</w:t>
      </w:r>
    </w:p>
    <w:p w14:paraId="14F3F53A" w14:textId="77777777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335C4480" w14:textId="05F7C3B4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A.20 Приложение F – Метод тестирования герметичности трахеи</w:t>
      </w:r>
    </w:p>
    <w:p w14:paraId="73F7C94F" w14:textId="77777777" w:rsidR="003F63EB" w:rsidRPr="003F63EB" w:rsidRDefault="003F63EB" w:rsidP="003F63EB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486B3185" w14:textId="77F22BA0" w:rsidR="003F63EB" w:rsidRPr="003F63EB" w:rsidRDefault="003F63EB" w:rsidP="00874928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Целью данной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процедуры стендовых испытаний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является оценка эффективности герметичности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манжеты путем установления фиксированного набора воспроизводимых критериев и методов,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которые могут быть использованы для сравнения характеристик герметизации.</w:t>
      </w:r>
    </w:p>
    <w:p w14:paraId="64EA6FB5" w14:textId="792BCD28" w:rsidR="003F63EB" w:rsidRPr="003F63EB" w:rsidRDefault="003F63EB" w:rsidP="00874928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Процедура стандартизирована для уменьшения вариабельности от теста к тесту и устранения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влияния как можно большего числа посторонних переменных.</w:t>
      </w:r>
    </w:p>
    <w:p w14:paraId="6478D4E5" w14:textId="2BDCDF4E" w:rsidR="003F63EB" w:rsidRDefault="003F63EB" w:rsidP="00874928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Чтобы обеспечить герметизацию трахеи, манжета должна быть сконструирована с достаточным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диаметром и объемом, чтобы свести к минимуму повреждение трахеи давлением и в то же время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3F63EB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компенсировать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:</w:t>
      </w:r>
    </w:p>
    <w:p w14:paraId="1A67F222" w14:textId="1B10E3D7" w:rsidR="00874928" w:rsidRDefault="00874928" w:rsidP="00302D79">
      <w:pPr>
        <w:pStyle w:val="Style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трахеи разного размера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39FEE200" w14:textId="3CF9C7B5" w:rsidR="00874928" w:rsidRDefault="00874928" w:rsidP="00302D79">
      <w:pPr>
        <w:pStyle w:val="Style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расширение трахеи во время длительной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вентиляции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;</w:t>
      </w:r>
    </w:p>
    <w:p w14:paraId="3A401ED0" w14:textId="7EBC7ABD" w:rsidR="00874928" w:rsidRDefault="00874928" w:rsidP="00302D79">
      <w:pPr>
        <w:pStyle w:val="Style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уменьшение объема манжеты, поскольку манжета сжимается из-за повышения давления на вдохе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во время искусственной вентиляции легких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[28].</w:t>
      </w:r>
    </w:p>
    <w:p w14:paraId="60F42DB3" w14:textId="3DEB7E1A" w:rsidR="00874928" w:rsidRPr="00874928" w:rsidRDefault="00874928" w:rsidP="00874928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Таким образом, проверка герметичности трахеи проводится в прозрачных цилиндрах, как указано в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приложении F, которые представляют минимальный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 максимальный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диапазон диаметров трахеи, в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котором предназначен для использования эндотрахеальный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зонд определенного размера.</w:t>
      </w:r>
    </w:p>
    <w:p w14:paraId="7481D716" w14:textId="7E8F0FEB" w:rsidR="00874928" w:rsidRPr="00874928" w:rsidRDefault="00874928" w:rsidP="00874928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Стендовое испытание предназначено для сравнения характеристик герметизации манжет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ы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эндотрахеальных трубок только в лабораторных условиях. Стендовый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тест не сконфигурирован и не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предназначен для прогнозирования производительности в клинически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х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условия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х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  <w:r w:rsidRPr="00874928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cr/>
      </w:r>
    </w:p>
    <w:p w14:paraId="7F1DD90E" w14:textId="77777777" w:rsidR="00B81902" w:rsidRPr="00ED2C17" w:rsidRDefault="00B81902" w:rsidP="00B81902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7" w:name="_Toc145591247"/>
      <w:r w:rsidRPr="00ED2C17">
        <w:rPr>
          <w:sz w:val="24"/>
          <w:szCs w:val="24"/>
        </w:rPr>
        <w:lastRenderedPageBreak/>
        <w:t xml:space="preserve">Приложение </w:t>
      </w:r>
      <w:r w:rsidR="008F0389">
        <w:rPr>
          <w:sz w:val="24"/>
          <w:szCs w:val="24"/>
        </w:rPr>
        <w:t>В</w:t>
      </w:r>
      <w:bookmarkEnd w:id="47"/>
    </w:p>
    <w:p w14:paraId="371CF662" w14:textId="51201FAE" w:rsidR="00B81902" w:rsidRDefault="00B81902" w:rsidP="00B81902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874928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14:paraId="6D24D0A9" w14:textId="77777777" w:rsidR="00B81902" w:rsidRDefault="00B81902" w:rsidP="00B81902">
      <w:pPr>
        <w:keepNext/>
        <w:ind w:firstLine="567"/>
        <w:jc w:val="center"/>
        <w:rPr>
          <w:i/>
          <w:sz w:val="24"/>
        </w:rPr>
      </w:pPr>
    </w:p>
    <w:p w14:paraId="355DF2FC" w14:textId="11EC4702" w:rsidR="005070EB" w:rsidRPr="00874928" w:rsidRDefault="00874928" w:rsidP="00874928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874928">
        <w:rPr>
          <w:b/>
        </w:rPr>
        <w:t xml:space="preserve">Руководство по проектированию </w:t>
      </w:r>
      <w:proofErr w:type="spellStart"/>
      <w:r w:rsidRPr="00874928">
        <w:rPr>
          <w:b/>
        </w:rPr>
        <w:t>эндотрахеальных</w:t>
      </w:r>
      <w:proofErr w:type="spellEnd"/>
      <w:r>
        <w:rPr>
          <w:b/>
        </w:rPr>
        <w:t xml:space="preserve"> </w:t>
      </w:r>
      <w:r w:rsidRPr="00874928">
        <w:rPr>
          <w:b/>
        </w:rPr>
        <w:t>трубок и коннекторо</w:t>
      </w:r>
      <w:r w:rsidR="00AE1415">
        <w:rPr>
          <w:b/>
        </w:rPr>
        <w:t>в</w:t>
      </w:r>
      <w:r>
        <w:rPr>
          <w:b/>
        </w:rPr>
        <w:t xml:space="preserve"> </w:t>
      </w:r>
      <w:proofErr w:type="spellStart"/>
      <w:r w:rsidRPr="00874928">
        <w:rPr>
          <w:b/>
        </w:rPr>
        <w:t>эндотрахеальных</w:t>
      </w:r>
      <w:proofErr w:type="spellEnd"/>
      <w:r w:rsidRPr="00874928">
        <w:rPr>
          <w:b/>
        </w:rPr>
        <w:t xml:space="preserve"> трубок</w:t>
      </w:r>
    </w:p>
    <w:p w14:paraId="425032E0" w14:textId="77777777" w:rsidR="00874928" w:rsidRDefault="00874928" w:rsidP="005070EB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31162EE3" w14:textId="65A02CCE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B.1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Коннекторы эндотрахеальных трубок должны быть легкими, но обладать достаточной прочностью,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чтобы противостоять деформации при нормальных условиях использования.</w:t>
      </w:r>
    </w:p>
    <w:p w14:paraId="5C064196" w14:textId="0034A25C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B.2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Коннекторы эндотрахеальных трубок должны быть сконструированы таким образом, чтобы иметь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минимальное мертвое пространство и оказывать минимальное сопротивление потоку газа. Просвет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должен быть ровным и свободным от выступов.</w:t>
      </w:r>
    </w:p>
    <w:p w14:paraId="785B3023" w14:textId="635FC00F" w:rsidR="00874928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B.3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Коннекторы эндотрахеальных трубок могут быть снабжены выступами, плоскостями или другими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средствами для облегчения соединения и отсоединения, при условии, что все выступы хорошо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закруглены.</w:t>
      </w:r>
    </w:p>
    <w:p w14:paraId="4797647F" w14:textId="264F510A" w:rsidR="00874928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B.4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коннектор эндотрахеальной трубки может быть встроено удерживающее или защелкивающееся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устрой ство для обеспечения дополнительной надежности крепления конических коннекторов.</w:t>
      </w:r>
    </w:p>
    <w:p w14:paraId="467739A8" w14:textId="44320F4E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B.5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Любые выступы (например, крючки, выступы или шпильки) должны быть сконструированы таким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образом, чтобы свести к минимуму риск зацепления за хирургические повязки или другое оборудование.</w:t>
      </w:r>
    </w:p>
    <w:p w14:paraId="250B7EF1" w14:textId="306CBF97" w:rsidR="00632DF3" w:rsidRPr="00632DF3" w:rsidRDefault="00874928" w:rsidP="00AE141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B.6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Эндорахеальные трубки и коннекторы для эндотрахеальных трубок, а также маркировочные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материалы, используемые на эндотрахеальных трубках при нормальных условиях эксплуатации, должны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быть устойчивы к разрушению при обычно используемых концентрациях паров и газовых анестетиков.</w:t>
      </w:r>
    </w:p>
    <w:p w14:paraId="3475F6E2" w14:textId="56FECF9B" w:rsidR="00632DF3" w:rsidRPr="00874928" w:rsidRDefault="00874928" w:rsidP="00AE141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B.7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При установке эндотрахеальная трубка должна быть достаточно гибкой и мягкой, чтобы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соответствовать анатомии пациента, не оказывая чрезмерного давления на ткани тела.</w:t>
      </w:r>
    </w:p>
    <w:p w14:paraId="4C31101C" w14:textId="086F5FA7" w:rsidR="00632DF3" w:rsidRPr="00874928" w:rsidRDefault="00874928" w:rsidP="00AE141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B.8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Материалы, используемые для изготовления эндотрахеальной трубки, должны обладать достаточной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жесткостью, чтобы обеспечить возможность изготовления трубки с максимально тонкой стенкой, которая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в то же время сохраняет устойчивость к разрушению и перегибу.</w:t>
      </w:r>
    </w:p>
    <w:p w14:paraId="3D0FA3CA" w14:textId="0C910AA5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B.9</w:t>
      </w:r>
      <w:r w:rsidRPr="00874928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Размеры длины трахеи и производный размер 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«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C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»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в 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аблице 1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2C1330D0" w14:textId="1FC43845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Эндотрахеальные трубки обычно используются у детей и новорожденных. Манжетная эндотрахеальная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трубка обычно используется меньше. Размеры педиатрических и неонатальных пациентов ограничивают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доступную длину трахеи, затрудняя введение кончика эндотрахеальной трубки в трахею. Ограниченная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длина трахеи обусловливает конструктивные решения по углу скоса, размеру глаза Мерфи (если таковой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имеется), длине и положению манжеты, а глубина голосовой щели указывает на критическое положение.</w:t>
      </w:r>
    </w:p>
    <w:p w14:paraId="6A2DF5C5" w14:textId="10145594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Неправильно сконструированная трубка может привести к ситуации, когда для того, чтобы поместить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манжету ниже голосовых связок, кончик трубки находится в бронхе или слишком близко к килю трахеи. И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наоборот, неправильно сконструированная трубка, и в частности, неправильно расположенные метки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глубины голосовой щели могут привести к тому, что кончик трубки не будет введен на безопасную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глубину трахею, что приведет к риску случайной экстубации.</w:t>
      </w:r>
    </w:p>
    <w:p w14:paraId="2FD02F3D" w14:textId="34E393AA" w:rsidR="00874928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Чтобы помочь в принятии конструктивных решений для той части трубки, которая будет введена в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трахею, была получена информация из опубликованных анатомических исследований нижних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дыхательных путей новорожденных и педиатрических пациентов. Информация содержится в таблице B.1.</w:t>
      </w:r>
    </w:p>
    <w:p w14:paraId="3E94F042" w14:textId="56024DC5" w:rsidR="00632DF3" w:rsidRPr="00632DF3" w:rsidRDefault="00874928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lastRenderedPageBreak/>
        <w:t xml:space="preserve">В таблице приведены значения измерения 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«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C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»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трахеальных трубок, которые предназначены для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использования у неонатальных и педиатрических пациентов. </w:t>
      </w:r>
      <w:r w:rsid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Данные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значения рассчитаны на основе опубликованной длины трахеи от голосовых связок (VC) до киля треахеи, за вычетом опубликованных данных о длине подсвязки (от голосовой связки до выхода перстневидного хряща). Это определило длину</w:t>
      </w:r>
      <w:r w:rsid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трахеи в целевой популяции. Для расчета размера 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«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»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предполагается, что наконечник</w:t>
      </w:r>
      <w:r w:rsid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трубки будет расположен на глубине, которая составляет 66</w:t>
      </w:r>
      <w:r w:rsid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="00632DF3"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% длины трахеи, как показано на рисунке</w:t>
      </w:r>
      <w:r w:rsid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4915BC81" w14:textId="13D88874" w:rsidR="00874928" w:rsidRPr="00632DF3" w:rsidRDefault="00632DF3" w:rsidP="00632DF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Рисунок В.1. Чтобы присвоить размер 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«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С</w:t>
      </w:r>
      <w:r w:rsidR="0027083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»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каждому размеру трахеальной трубки, анатомические данные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были соотнесены к размеру трахеальной трубки на основе опубликованных рекомендаций по выбору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 xml:space="preserve"> </w:t>
      </w:r>
      <w:r w:rsidRPr="00632DF3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размера трахеальной трубки для конкретного пациента</w:t>
      </w:r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  <w:t>.</w:t>
      </w:r>
    </w:p>
    <w:p w14:paraId="07144C6F" w14:textId="77777777" w:rsidR="005070EB" w:rsidRPr="005070EB" w:rsidRDefault="005070EB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</w:p>
    <w:p w14:paraId="1F5A4701" w14:textId="3FCD42A4" w:rsidR="008F6D3B" w:rsidRPr="008F6D3B" w:rsidRDefault="00595526" w:rsidP="0059552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595526">
        <w:rPr>
          <w:rStyle w:val="FontStyle33"/>
          <w:rFonts w:ascii="Times New Roman" w:hAnsi="Times New Roman" w:cs="Times New Roman"/>
          <w:b/>
          <w:noProof/>
          <w:color w:val="auto"/>
          <w:sz w:val="24"/>
          <w:szCs w:val="24"/>
        </w:rPr>
        <w:drawing>
          <wp:inline distT="0" distB="0" distL="0" distR="0" wp14:anchorId="40825A88" wp14:editId="63D7DBC9">
            <wp:extent cx="1962424" cy="3343742"/>
            <wp:effectExtent l="0" t="0" r="0" b="9525"/>
            <wp:docPr id="18189450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4501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62424" cy="334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5004B" w14:textId="77777777" w:rsidR="007C734D" w:rsidRDefault="007C734D" w:rsidP="005070E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036FF5D1" w14:textId="6ABFBB50" w:rsidR="00595526" w:rsidRDefault="00595526" w:rsidP="0059552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Условные обозначения:</w:t>
      </w:r>
    </w:p>
    <w:p w14:paraId="20CAE112" w14:textId="6DFCFC2B" w:rsidR="00595526" w:rsidRDefault="00AE1415" w:rsidP="00302D79">
      <w:pPr>
        <w:pStyle w:val="Style5"/>
        <w:widowControl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595526" w:rsidRP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голосовые связки</w:t>
      </w:r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6AB2786D" w14:textId="4237ABAD" w:rsidR="00595526" w:rsidRDefault="00AE1415" w:rsidP="00302D79">
      <w:pPr>
        <w:pStyle w:val="Style5"/>
        <w:widowControl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подсвязка</w:t>
      </w:r>
      <w:proofErr w:type="spellEnd"/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27E9D034" w14:textId="436B4C58" w:rsidR="00595526" w:rsidRDefault="00AE1415" w:rsidP="00302D79">
      <w:pPr>
        <w:pStyle w:val="Style5"/>
        <w:widowControl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перстневидный хрящ;</w:t>
      </w:r>
    </w:p>
    <w:p w14:paraId="41323CD1" w14:textId="52D7138B" w:rsidR="00595526" w:rsidRDefault="00AE1415" w:rsidP="00302D79">
      <w:pPr>
        <w:pStyle w:val="Style5"/>
        <w:widowControl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трахея;</w:t>
      </w:r>
    </w:p>
    <w:p w14:paraId="3209DE24" w14:textId="5F9278B1" w:rsidR="00595526" w:rsidRDefault="00AE1415" w:rsidP="00302D79">
      <w:pPr>
        <w:pStyle w:val="Style5"/>
        <w:widowControl/>
        <w:numPr>
          <w:ilvl w:val="0"/>
          <w:numId w:val="23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595526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киль трахеи;</w:t>
      </w:r>
    </w:p>
    <w:p w14:paraId="5E9ECFE4" w14:textId="47A9F48A" w:rsidR="00595526" w:rsidRDefault="00595526" w:rsidP="00595526">
      <w:pPr>
        <w:pStyle w:val="Style5"/>
        <w:widowControl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gramStart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  </w:t>
      </w:r>
      <w:r w:rsidR="00AE1415"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proofErr w:type="gramEnd"/>
      <w:r w:rsid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максимальное расстояние от дистального конца до аппаратного конца манжеты.</w:t>
      </w:r>
    </w:p>
    <w:p w14:paraId="504C54E0" w14:textId="77777777" w:rsidR="00595526" w:rsidRDefault="00595526" w:rsidP="00595526">
      <w:pPr>
        <w:pStyle w:val="Style5"/>
        <w:widowControl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73FEDD88" w14:textId="536125A0" w:rsidR="00595526" w:rsidRDefault="00595526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59552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Рисунок В.1 – Демонстрация проанализированных анатомических особенностей и положения трубки</w:t>
      </w:r>
    </w:p>
    <w:p w14:paraId="4441A188" w14:textId="77777777" w:rsidR="004F1045" w:rsidRDefault="004F1045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08097B9" w14:textId="77777777" w:rsidR="002D2D90" w:rsidRDefault="002D2D90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1D8D00F" w14:textId="77777777" w:rsidR="008C0B18" w:rsidRDefault="008C0B18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5F22111" w14:textId="77777777" w:rsidR="008C0B18" w:rsidRDefault="008C0B18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2B617894" w14:textId="77777777" w:rsidR="002D2D90" w:rsidRDefault="002D2D90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50A05DF" w14:textId="77777777" w:rsidR="002D2D90" w:rsidRDefault="002D2D90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EA5FDBD" w14:textId="77777777" w:rsidR="002D2D90" w:rsidRDefault="002D2D90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aa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686"/>
        <w:gridCol w:w="1389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2772"/>
      </w:tblGrid>
      <w:tr w:rsidR="00EB2C6F" w14:paraId="09842142" w14:textId="77777777" w:rsidTr="00EB2C6F">
        <w:trPr>
          <w:cantSplit/>
          <w:trHeight w:val="794"/>
          <w:jc w:val="center"/>
        </w:trPr>
        <w:tc>
          <w:tcPr>
            <w:tcW w:w="68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</w:tcPr>
          <w:p w14:paraId="495C97AD" w14:textId="3E41A214" w:rsidR="00C45197" w:rsidRPr="00C45197" w:rsidRDefault="00C45197" w:rsidP="00C45197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45197"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Таблица B.1</w:t>
            </w:r>
            <w:r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</w:t>
            </w:r>
            <w:r w:rsidRPr="00C45197"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Данные, использованные при расчете размера 1 для </w:t>
            </w:r>
            <w:proofErr w:type="spellStart"/>
            <w:r w:rsidRPr="00C45197"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эндотрахеальных</w:t>
            </w:r>
            <w:proofErr w:type="spellEnd"/>
            <w:r w:rsidRPr="00C45197">
              <w:rPr>
                <w:rStyle w:val="FontStyle33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трубок, предназначенных для использования у новорожденных и педиатрических пациентов</w:t>
            </w: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0BE7875B" w14:textId="220588C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Размер</w:t>
            </w:r>
          </w:p>
          <w:p w14:paraId="5082761C" w14:textId="46B1E68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«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C</w:t>
            </w:r>
            <w:proofErr w:type="gram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'»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</w:rPr>
              <w:t>e</w:t>
            </w:r>
            <w:proofErr w:type="spellEnd"/>
            <w:proofErr w:type="gramEnd"/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37F9E5D1" w14:textId="271A7D6E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25</w:t>
            </w:r>
          </w:p>
        </w:tc>
        <w:tc>
          <w:tcPr>
            <w:tcW w:w="461" w:type="dxa"/>
            <w:textDirection w:val="btLr"/>
          </w:tcPr>
          <w:p w14:paraId="08F24E02" w14:textId="53923B23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28</w:t>
            </w:r>
          </w:p>
        </w:tc>
        <w:tc>
          <w:tcPr>
            <w:tcW w:w="461" w:type="dxa"/>
            <w:textDirection w:val="btLr"/>
          </w:tcPr>
          <w:p w14:paraId="52A7565A" w14:textId="39537C5F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32</w:t>
            </w:r>
          </w:p>
        </w:tc>
        <w:tc>
          <w:tcPr>
            <w:tcW w:w="461" w:type="dxa"/>
            <w:textDirection w:val="btLr"/>
          </w:tcPr>
          <w:p w14:paraId="78A89A4D" w14:textId="1F0EEDBF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36</w:t>
            </w:r>
          </w:p>
        </w:tc>
        <w:tc>
          <w:tcPr>
            <w:tcW w:w="461" w:type="dxa"/>
            <w:textDirection w:val="btLr"/>
          </w:tcPr>
          <w:p w14:paraId="7734737B" w14:textId="563EACC2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43</w:t>
            </w:r>
          </w:p>
        </w:tc>
        <w:tc>
          <w:tcPr>
            <w:tcW w:w="461" w:type="dxa"/>
            <w:textDirection w:val="btLr"/>
          </w:tcPr>
          <w:p w14:paraId="323F2B19" w14:textId="037B525E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48</w:t>
            </w:r>
          </w:p>
        </w:tc>
        <w:tc>
          <w:tcPr>
            <w:tcW w:w="461" w:type="dxa"/>
            <w:textDirection w:val="btLr"/>
          </w:tcPr>
          <w:p w14:paraId="3C6529D6" w14:textId="62BDE374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48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f</w:t>
            </w:r>
          </w:p>
        </w:tc>
        <w:tc>
          <w:tcPr>
            <w:tcW w:w="461" w:type="dxa"/>
            <w:textDirection w:val="btLr"/>
          </w:tcPr>
          <w:p w14:paraId="1002C2B9" w14:textId="57795439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52</w:t>
            </w:r>
          </w:p>
        </w:tc>
        <w:tc>
          <w:tcPr>
            <w:tcW w:w="461" w:type="dxa"/>
            <w:textDirection w:val="btLr"/>
          </w:tcPr>
          <w:p w14:paraId="54F4EDBA" w14:textId="0CA42D6C" w:rsidR="00C45197" w:rsidRPr="008C0B18" w:rsidRDefault="00C45197" w:rsidP="006366AC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59</w:t>
            </w:r>
          </w:p>
        </w:tc>
        <w:tc>
          <w:tcPr>
            <w:tcW w:w="922" w:type="dxa"/>
            <w:gridSpan w:val="2"/>
          </w:tcPr>
          <w:p w14:paraId="5DD8C0FF" w14:textId="77777777" w:rsidR="00C45197" w:rsidRPr="008C0B18" w:rsidRDefault="00C45197" w:rsidP="00595526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2772" w:type="dxa"/>
            <w:vMerge w:val="restart"/>
            <w:textDirection w:val="btLr"/>
          </w:tcPr>
          <w:p w14:paraId="3EECBE6A" w14:textId="7725F9C0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________________</w:t>
            </w:r>
          </w:p>
          <w:p w14:paraId="591D493C" w14:textId="5EC822D2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а Исследование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Эккеля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др. [19] сообщали о результатах за период до 60 месяцев с шагом в 12 месяцев. Средняя длина, указанная в этом анализе для возрастной категории от 2 до 4 лет, была средней для 26-36 и категории 37-48 месяцев.</w:t>
            </w:r>
          </w:p>
          <w:p w14:paraId="6AF0730A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b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Исследование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Эккеля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др. [19] не сообщали о значениях выше 60 месяцев.</w:t>
            </w:r>
          </w:p>
          <w:p w14:paraId="6EF51BC2" w14:textId="469468DF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c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Исследование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Сирисопаны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др. [20] сообщили, что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субхондриальная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длина сегмента в представлена уравнением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среднеи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̆ длины (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SG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) в мм = 7,8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+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0,03 </w:t>
            </w:r>
            <w:r w:rsidR="00F34EA9">
              <w:rPr>
                <w:rStyle w:val="FontStyle33"/>
                <w:rFonts w:ascii="Cambria Math" w:hAnsi="Cambria Math" w:cs="Times New Roman"/>
                <w:bCs/>
                <w:color w:val="auto"/>
              </w:rPr>
              <w:t>×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скорректированныи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̆ возраст (в месяцах).</w:t>
            </w:r>
          </w:p>
          <w:p w14:paraId="1AD8FB26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d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Статья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Ваи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са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др. [17] не охватывал возрастную категорию от 16 до 20 лет. Исследование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Грискома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Воля [18]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деи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ствительно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охватывали эту категорию, поэтому для этого возрастного диапазона использовались исключительно данные для данного исследования.</w:t>
            </w:r>
          </w:p>
          <w:p w14:paraId="1A3ED349" w14:textId="315F16FE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e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Поскольку размер "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C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",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рассчитанныи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с использованием данных приведенного выше анализа, был больше для трахеальных трубок диаметром 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(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7,5 и 8,0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)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мм, было решено сохранить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первоначальныи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̆ размер "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C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" для этих размеров изделий в качестве более консервативного подхода.</w:t>
            </w:r>
          </w:p>
          <w:p w14:paraId="5F70E814" w14:textId="6B1B9EC0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f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Средняя длина трахеи, указанная в статье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Ваи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са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и др. [17] незначительно снижается в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возрастнои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категории от 10 до 12 лет, что приводит к уменьшению рекомендуемого размера 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C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на 6,0 мм трахеальная трубка по сравнению с размером 5,5 мм. Поскольку имеются убедительные доказательства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положительнои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корреляции между возрастом и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длинои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трахеи, о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которои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сообщалось в многочисленных исследованиях, это снижение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среднеи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длины трахеи, вероятно, является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статистическои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̆ </w:t>
            </w:r>
            <w:proofErr w:type="spellStart"/>
            <w:proofErr w:type="gram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аномалиеи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̆ ,</w:t>
            </w:r>
            <w:proofErr w:type="gram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</w:t>
            </w:r>
            <w:proofErr w:type="spellStart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основаннои</w:t>
            </w:r>
            <w:proofErr w:type="spellEnd"/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̆ на ограниченном размере выборки в исследовании. Поэтому рекомендуется установить размер "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  <w:lang w:val="en-US"/>
              </w:rPr>
              <w:t>C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" для размеров 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(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6,0 и 5,5</w:t>
            </w:r>
            <w:r w:rsidR="00F34EA9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>)</w:t>
            </w:r>
            <w:r w:rsidRPr="00EB2C6F">
              <w:rPr>
                <w:rStyle w:val="FontStyle33"/>
                <w:rFonts w:ascii="Times New Roman" w:hAnsi="Times New Roman" w:cs="Times New Roman"/>
                <w:bCs/>
                <w:color w:val="auto"/>
              </w:rPr>
              <w:t xml:space="preserve"> мм одинаковым, а не устанавливать размер 6,0 мм меньше, чем 5,5 мм.</w:t>
            </w:r>
          </w:p>
        </w:tc>
      </w:tr>
      <w:tr w:rsidR="00EB2C6F" w14:paraId="2EECF0D8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5847692D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2CFC9A39" w14:textId="0033A4D6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Размер трубки для каждого пациента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71B54DDA" w14:textId="12F70D5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3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,0</w:t>
            </w:r>
          </w:p>
        </w:tc>
        <w:tc>
          <w:tcPr>
            <w:tcW w:w="461" w:type="dxa"/>
            <w:textDirection w:val="btLr"/>
          </w:tcPr>
          <w:p w14:paraId="53789988" w14:textId="5BC6DCF2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3,5</w:t>
            </w:r>
          </w:p>
        </w:tc>
        <w:tc>
          <w:tcPr>
            <w:tcW w:w="461" w:type="dxa"/>
            <w:textDirection w:val="btLr"/>
          </w:tcPr>
          <w:p w14:paraId="54A6E1A1" w14:textId="4EBC8893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4,0</w:t>
            </w:r>
          </w:p>
        </w:tc>
        <w:tc>
          <w:tcPr>
            <w:tcW w:w="461" w:type="dxa"/>
            <w:textDirection w:val="btLr"/>
          </w:tcPr>
          <w:p w14:paraId="212AB48F" w14:textId="4B04B529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4,5</w:t>
            </w:r>
          </w:p>
        </w:tc>
        <w:tc>
          <w:tcPr>
            <w:tcW w:w="461" w:type="dxa"/>
            <w:textDirection w:val="btLr"/>
          </w:tcPr>
          <w:p w14:paraId="7E5D87F8" w14:textId="085DF17B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5,0</w:t>
            </w:r>
          </w:p>
        </w:tc>
        <w:tc>
          <w:tcPr>
            <w:tcW w:w="461" w:type="dxa"/>
            <w:textDirection w:val="btLr"/>
          </w:tcPr>
          <w:p w14:paraId="653633DF" w14:textId="3D301207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5,5</w:t>
            </w:r>
          </w:p>
        </w:tc>
        <w:tc>
          <w:tcPr>
            <w:tcW w:w="461" w:type="dxa"/>
            <w:textDirection w:val="btLr"/>
          </w:tcPr>
          <w:p w14:paraId="6B70D8BC" w14:textId="1499138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6,0</w:t>
            </w:r>
          </w:p>
        </w:tc>
        <w:tc>
          <w:tcPr>
            <w:tcW w:w="461" w:type="dxa"/>
            <w:textDirection w:val="btLr"/>
          </w:tcPr>
          <w:p w14:paraId="6337A59F" w14:textId="4A097EC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6,5</w:t>
            </w:r>
          </w:p>
        </w:tc>
        <w:tc>
          <w:tcPr>
            <w:tcW w:w="461" w:type="dxa"/>
            <w:textDirection w:val="btLr"/>
          </w:tcPr>
          <w:p w14:paraId="68D9B261" w14:textId="5F75DFD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7,0</w:t>
            </w:r>
          </w:p>
        </w:tc>
        <w:tc>
          <w:tcPr>
            <w:tcW w:w="461" w:type="dxa"/>
            <w:textDirection w:val="btLr"/>
          </w:tcPr>
          <w:p w14:paraId="029D297B" w14:textId="62DFD08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7,5</w:t>
            </w:r>
          </w:p>
        </w:tc>
        <w:tc>
          <w:tcPr>
            <w:tcW w:w="461" w:type="dxa"/>
            <w:textDirection w:val="btLr"/>
          </w:tcPr>
          <w:p w14:paraId="624CF8EC" w14:textId="05F0A9C3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8,0</w:t>
            </w:r>
          </w:p>
        </w:tc>
        <w:tc>
          <w:tcPr>
            <w:tcW w:w="2772" w:type="dxa"/>
            <w:vMerge/>
            <w:textDirection w:val="btLr"/>
          </w:tcPr>
          <w:p w14:paraId="3DF65A24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71C7FD22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3C161AF1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52E0592C" w14:textId="469ACF78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2/3 от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верхнеи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частй длины трахеи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03C9CA80" w14:textId="5FEDB869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29,5</w:t>
            </w:r>
          </w:p>
        </w:tc>
        <w:tc>
          <w:tcPr>
            <w:tcW w:w="461" w:type="dxa"/>
            <w:textDirection w:val="btLr"/>
          </w:tcPr>
          <w:p w14:paraId="6F6A37FC" w14:textId="7E6AF70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34,5</w:t>
            </w:r>
          </w:p>
        </w:tc>
        <w:tc>
          <w:tcPr>
            <w:tcW w:w="461" w:type="dxa"/>
            <w:textDirection w:val="btLr"/>
          </w:tcPr>
          <w:p w14:paraId="58F2B42F" w14:textId="75C2B4A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42,8</w:t>
            </w:r>
          </w:p>
        </w:tc>
        <w:tc>
          <w:tcPr>
            <w:tcW w:w="461" w:type="dxa"/>
            <w:textDirection w:val="btLr"/>
          </w:tcPr>
          <w:p w14:paraId="71F74FCE" w14:textId="591A02C7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51,1</w:t>
            </w:r>
          </w:p>
        </w:tc>
        <w:tc>
          <w:tcPr>
            <w:tcW w:w="461" w:type="dxa"/>
            <w:textDirection w:val="btLr"/>
          </w:tcPr>
          <w:p w14:paraId="37BD7EC8" w14:textId="6A90ADF8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55,7</w:t>
            </w:r>
          </w:p>
        </w:tc>
        <w:tc>
          <w:tcPr>
            <w:tcW w:w="461" w:type="dxa"/>
            <w:textDirection w:val="btLr"/>
          </w:tcPr>
          <w:p w14:paraId="7BB59CB0" w14:textId="34374B9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57,3</w:t>
            </w:r>
          </w:p>
        </w:tc>
        <w:tc>
          <w:tcPr>
            <w:tcW w:w="461" w:type="dxa"/>
            <w:textDirection w:val="btLr"/>
          </w:tcPr>
          <w:p w14:paraId="01490A92" w14:textId="3A0D0C72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61,8</w:t>
            </w:r>
          </w:p>
        </w:tc>
        <w:tc>
          <w:tcPr>
            <w:tcW w:w="461" w:type="dxa"/>
            <w:textDirection w:val="btLr"/>
          </w:tcPr>
          <w:p w14:paraId="6A27359D" w14:textId="147E5AA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68,5</w:t>
            </w:r>
          </w:p>
        </w:tc>
        <w:tc>
          <w:tcPr>
            <w:tcW w:w="461" w:type="dxa"/>
            <w:textDirection w:val="btLr"/>
          </w:tcPr>
          <w:p w14:paraId="7D40B92D" w14:textId="7186B81F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68,0</w:t>
            </w:r>
          </w:p>
        </w:tc>
        <w:tc>
          <w:tcPr>
            <w:tcW w:w="461" w:type="dxa"/>
            <w:textDirection w:val="btLr"/>
          </w:tcPr>
          <w:p w14:paraId="370CE34B" w14:textId="1F7C4183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0478761D" w14:textId="7881FE23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  <w:textDirection w:val="btLr"/>
          </w:tcPr>
          <w:p w14:paraId="1C57DD0D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40E3DA32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231C4A06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2046F126" w14:textId="37145C0E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2/3 от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минима-льнои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длины трахеи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5C9DF294" w14:textId="2C202D7C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19,1</w:t>
            </w:r>
          </w:p>
        </w:tc>
        <w:tc>
          <w:tcPr>
            <w:tcW w:w="461" w:type="dxa"/>
            <w:textDirection w:val="btLr"/>
          </w:tcPr>
          <w:p w14:paraId="32700550" w14:textId="3663E549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22,2</w:t>
            </w:r>
          </w:p>
        </w:tc>
        <w:tc>
          <w:tcPr>
            <w:tcW w:w="461" w:type="dxa"/>
            <w:textDirection w:val="btLr"/>
          </w:tcPr>
          <w:p w14:paraId="0E8896F9" w14:textId="6E05F1E0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26,5</w:t>
            </w:r>
          </w:p>
        </w:tc>
        <w:tc>
          <w:tcPr>
            <w:tcW w:w="461" w:type="dxa"/>
            <w:textDirection w:val="btLr"/>
          </w:tcPr>
          <w:p w14:paraId="291477D2" w14:textId="5E44AB0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25,9</w:t>
            </w:r>
          </w:p>
        </w:tc>
        <w:tc>
          <w:tcPr>
            <w:tcW w:w="461" w:type="dxa"/>
            <w:textDirection w:val="btLr"/>
          </w:tcPr>
          <w:p w14:paraId="114570F5" w14:textId="44764C95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27,7</w:t>
            </w:r>
          </w:p>
        </w:tc>
        <w:tc>
          <w:tcPr>
            <w:tcW w:w="461" w:type="dxa"/>
            <w:textDirection w:val="btLr"/>
          </w:tcPr>
          <w:p w14:paraId="300B2D4A" w14:textId="123D083B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36,8</w:t>
            </w:r>
          </w:p>
        </w:tc>
        <w:tc>
          <w:tcPr>
            <w:tcW w:w="461" w:type="dxa"/>
            <w:textDirection w:val="btLr"/>
          </w:tcPr>
          <w:p w14:paraId="37D531E5" w14:textId="4B73CD8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40,3</w:t>
            </w:r>
          </w:p>
        </w:tc>
        <w:tc>
          <w:tcPr>
            <w:tcW w:w="461" w:type="dxa"/>
            <w:textDirection w:val="btLr"/>
          </w:tcPr>
          <w:p w14:paraId="08E7F902" w14:textId="55C50257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45,9</w:t>
            </w:r>
          </w:p>
        </w:tc>
        <w:tc>
          <w:tcPr>
            <w:tcW w:w="461" w:type="dxa"/>
            <w:textDirection w:val="btLr"/>
          </w:tcPr>
          <w:p w14:paraId="46487AE6" w14:textId="16228FC9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45,7</w:t>
            </w:r>
          </w:p>
        </w:tc>
        <w:tc>
          <w:tcPr>
            <w:tcW w:w="461" w:type="dxa"/>
            <w:textDirection w:val="btLr"/>
          </w:tcPr>
          <w:p w14:paraId="659F93BB" w14:textId="7AD05944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35F36665" w14:textId="5BE08A6F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55ABF506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EB2C6F" w14:paraId="572CC40C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1E45A677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0036830A" w14:textId="0F507FDB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2/3 от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среднеи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длины трахеи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464DC610" w14:textId="631AFE84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25,2</w:t>
            </w:r>
          </w:p>
        </w:tc>
        <w:tc>
          <w:tcPr>
            <w:tcW w:w="461" w:type="dxa"/>
            <w:textDirection w:val="btLr"/>
          </w:tcPr>
          <w:p w14:paraId="30B42CD4" w14:textId="1000169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27,9</w:t>
            </w:r>
          </w:p>
        </w:tc>
        <w:tc>
          <w:tcPr>
            <w:tcW w:w="461" w:type="dxa"/>
            <w:textDirection w:val="btLr"/>
          </w:tcPr>
          <w:p w14:paraId="0B28A127" w14:textId="407A870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32,3</w:t>
            </w:r>
          </w:p>
        </w:tc>
        <w:tc>
          <w:tcPr>
            <w:tcW w:w="461" w:type="dxa"/>
            <w:textDirection w:val="btLr"/>
          </w:tcPr>
          <w:p w14:paraId="30BB0A5E" w14:textId="3578E0D2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36,3</w:t>
            </w:r>
          </w:p>
        </w:tc>
        <w:tc>
          <w:tcPr>
            <w:tcW w:w="461" w:type="dxa"/>
            <w:textDirection w:val="btLr"/>
          </w:tcPr>
          <w:p w14:paraId="128990A4" w14:textId="1F9EBF9C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43,4</w:t>
            </w:r>
          </w:p>
        </w:tc>
        <w:tc>
          <w:tcPr>
            <w:tcW w:w="461" w:type="dxa"/>
            <w:textDirection w:val="btLr"/>
          </w:tcPr>
          <w:p w14:paraId="427EAAE9" w14:textId="02B9E651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47,8</w:t>
            </w:r>
          </w:p>
        </w:tc>
        <w:tc>
          <w:tcPr>
            <w:tcW w:w="461" w:type="dxa"/>
            <w:textDirection w:val="btLr"/>
          </w:tcPr>
          <w:p w14:paraId="106F837D" w14:textId="3CFC90E8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47,3</w:t>
            </w:r>
          </w:p>
        </w:tc>
        <w:tc>
          <w:tcPr>
            <w:tcW w:w="461" w:type="dxa"/>
            <w:textDirection w:val="btLr"/>
          </w:tcPr>
          <w:p w14:paraId="211419E5" w14:textId="0FD9672B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51,6</w:t>
            </w:r>
          </w:p>
        </w:tc>
        <w:tc>
          <w:tcPr>
            <w:tcW w:w="461" w:type="dxa"/>
            <w:textDirection w:val="btLr"/>
          </w:tcPr>
          <w:p w14:paraId="1B32249C" w14:textId="6B8F251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59,3</w:t>
            </w:r>
          </w:p>
        </w:tc>
        <w:tc>
          <w:tcPr>
            <w:tcW w:w="461" w:type="dxa"/>
            <w:textDirection w:val="btLr"/>
          </w:tcPr>
          <w:p w14:paraId="6DB333E9" w14:textId="3567F6F2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72,0</w:t>
            </w:r>
          </w:p>
        </w:tc>
        <w:tc>
          <w:tcPr>
            <w:tcW w:w="461" w:type="dxa"/>
            <w:textDirection w:val="btLr"/>
          </w:tcPr>
          <w:p w14:paraId="0EDB572D" w14:textId="3CEF0B88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72,5</w:t>
            </w:r>
          </w:p>
        </w:tc>
        <w:tc>
          <w:tcPr>
            <w:tcW w:w="2772" w:type="dxa"/>
            <w:vMerge/>
          </w:tcPr>
          <w:p w14:paraId="0FAC119F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13D2CFFD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0784713D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56911FD1" w14:textId="710FD5A8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Средняя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субхор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дальная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длина</w:t>
            </w:r>
          </w:p>
          <w:p w14:paraId="6B69DE8B" w14:textId="187E6866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[19]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578B60B2" w14:textId="65782BBE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7,5</w:t>
            </w:r>
          </w:p>
        </w:tc>
        <w:tc>
          <w:tcPr>
            <w:tcW w:w="461" w:type="dxa"/>
            <w:textDirection w:val="btLr"/>
          </w:tcPr>
          <w:p w14:paraId="19098394" w14:textId="7B7D1A05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8,2</w:t>
            </w:r>
          </w:p>
        </w:tc>
        <w:tc>
          <w:tcPr>
            <w:tcW w:w="461" w:type="dxa"/>
            <w:textDirection w:val="btLr"/>
          </w:tcPr>
          <w:p w14:paraId="1D09825C" w14:textId="7955D427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9,1</w:t>
            </w:r>
          </w:p>
        </w:tc>
        <w:tc>
          <w:tcPr>
            <w:tcW w:w="461" w:type="dxa"/>
            <w:textDirection w:val="btLr"/>
          </w:tcPr>
          <w:p w14:paraId="10DAC2BD" w14:textId="7526F481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10,2</w:t>
            </w:r>
          </w:p>
        </w:tc>
        <w:tc>
          <w:tcPr>
            <w:tcW w:w="461" w:type="dxa"/>
            <w:textDirection w:val="btLr"/>
          </w:tcPr>
          <w:p w14:paraId="336D92CB" w14:textId="128437A3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10,3</w:t>
            </w:r>
          </w:p>
        </w:tc>
        <w:tc>
          <w:tcPr>
            <w:tcW w:w="461" w:type="dxa"/>
            <w:textDirection w:val="btLr"/>
          </w:tcPr>
          <w:p w14:paraId="0DA55030" w14:textId="02CB286B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11,2</w:t>
            </w:r>
          </w:p>
        </w:tc>
        <w:tc>
          <w:tcPr>
            <w:tcW w:w="461" w:type="dxa"/>
            <w:textDirection w:val="btLr"/>
          </w:tcPr>
          <w:p w14:paraId="1A01FE22" w14:textId="6E23DC2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11,7</w:t>
            </w:r>
          </w:p>
        </w:tc>
        <w:tc>
          <w:tcPr>
            <w:tcW w:w="461" w:type="dxa"/>
            <w:textDirection w:val="btLr"/>
          </w:tcPr>
          <w:p w14:paraId="597F16C5" w14:textId="60D04FB6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12,7</w:t>
            </w:r>
          </w:p>
        </w:tc>
        <w:tc>
          <w:tcPr>
            <w:tcW w:w="461" w:type="dxa"/>
            <w:textDirection w:val="btLr"/>
          </w:tcPr>
          <w:p w14:paraId="7B997B26" w14:textId="6A7E143F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13,6</w:t>
            </w:r>
          </w:p>
        </w:tc>
        <w:tc>
          <w:tcPr>
            <w:tcW w:w="461" w:type="dxa"/>
            <w:textDirection w:val="btLr"/>
          </w:tcPr>
          <w:p w14:paraId="4A165D1C" w14:textId="46FF0BF8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56FEE232" w14:textId="417AFBA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0B388F01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EB2C6F" w14:paraId="4FEE4335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303C724C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36536C72" w14:textId="7EF8F78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Субхор-дальная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длина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</w:rPr>
              <w:t>с</w:t>
            </w:r>
            <w:proofErr w:type="spellEnd"/>
          </w:p>
          <w:p w14:paraId="0E57988F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1981E059" w14:textId="6785AD56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[20]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26887C18" w14:textId="11EB1354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8,0</w:t>
            </w:r>
          </w:p>
        </w:tc>
        <w:tc>
          <w:tcPr>
            <w:tcW w:w="461" w:type="dxa"/>
            <w:textDirection w:val="btLr"/>
          </w:tcPr>
          <w:p w14:paraId="5D0D5C50" w14:textId="6AC372FF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8,3</w:t>
            </w:r>
          </w:p>
        </w:tc>
        <w:tc>
          <w:tcPr>
            <w:tcW w:w="461" w:type="dxa"/>
            <w:textDirection w:val="btLr"/>
          </w:tcPr>
          <w:p w14:paraId="649B60B9" w14:textId="3AE5AEAF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8,8</w:t>
            </w:r>
          </w:p>
        </w:tc>
        <w:tc>
          <w:tcPr>
            <w:tcW w:w="461" w:type="dxa"/>
            <w:textDirection w:val="btLr"/>
          </w:tcPr>
          <w:p w14:paraId="37DA761E" w14:textId="7849881E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9,6</w:t>
            </w:r>
          </w:p>
        </w:tc>
        <w:tc>
          <w:tcPr>
            <w:tcW w:w="461" w:type="dxa"/>
            <w:textDirection w:val="btLr"/>
          </w:tcPr>
          <w:p w14:paraId="52F23FBA" w14:textId="001778BD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10,3</w:t>
            </w:r>
          </w:p>
        </w:tc>
        <w:tc>
          <w:tcPr>
            <w:tcW w:w="461" w:type="dxa"/>
            <w:textDirection w:val="btLr"/>
          </w:tcPr>
          <w:p w14:paraId="3283B2D0" w14:textId="4DE5AE3B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11,2</w:t>
            </w:r>
          </w:p>
        </w:tc>
        <w:tc>
          <w:tcPr>
            <w:tcW w:w="461" w:type="dxa"/>
            <w:textDirection w:val="btLr"/>
          </w:tcPr>
          <w:p w14:paraId="016FB327" w14:textId="058F710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11,7</w:t>
            </w:r>
          </w:p>
        </w:tc>
        <w:tc>
          <w:tcPr>
            <w:tcW w:w="461" w:type="dxa"/>
            <w:textDirection w:val="btLr"/>
          </w:tcPr>
          <w:p w14:paraId="35388DA0" w14:textId="44A27369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12,7</w:t>
            </w:r>
          </w:p>
        </w:tc>
        <w:tc>
          <w:tcPr>
            <w:tcW w:w="461" w:type="dxa"/>
            <w:textDirection w:val="btLr"/>
          </w:tcPr>
          <w:p w14:paraId="559DFE47" w14:textId="6154F498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13,6</w:t>
            </w:r>
          </w:p>
        </w:tc>
        <w:tc>
          <w:tcPr>
            <w:tcW w:w="461" w:type="dxa"/>
            <w:textDirection w:val="btLr"/>
          </w:tcPr>
          <w:p w14:paraId="2930D641" w14:textId="5C89DD3A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13,9</w:t>
            </w:r>
          </w:p>
        </w:tc>
        <w:tc>
          <w:tcPr>
            <w:tcW w:w="461" w:type="dxa"/>
            <w:textDirection w:val="btLr"/>
          </w:tcPr>
          <w:p w14:paraId="51983F59" w14:textId="089113B5" w:rsidR="00C45197" w:rsidRPr="008C0B18" w:rsidRDefault="00C45197" w:rsidP="00B13AEE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14,6</w:t>
            </w:r>
          </w:p>
        </w:tc>
        <w:tc>
          <w:tcPr>
            <w:tcW w:w="2772" w:type="dxa"/>
            <w:vMerge/>
          </w:tcPr>
          <w:p w14:paraId="58C31AF6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4865FF71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1926BDA0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0A07A075" w14:textId="19F9A47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Субхор-дальная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длина</w:t>
            </w:r>
          </w:p>
          <w:p w14:paraId="0F19B01B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02951B0E" w14:textId="15BD029B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[19]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2D3B908C" w14:textId="1EF94760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7,0</w:t>
            </w:r>
          </w:p>
        </w:tc>
        <w:tc>
          <w:tcPr>
            <w:tcW w:w="461" w:type="dxa"/>
            <w:textDirection w:val="btLr"/>
          </w:tcPr>
          <w:p w14:paraId="612527FF" w14:textId="619A915D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8,0</w:t>
            </w:r>
          </w:p>
        </w:tc>
        <w:tc>
          <w:tcPr>
            <w:tcW w:w="461" w:type="dxa"/>
            <w:textDirection w:val="btLr"/>
          </w:tcPr>
          <w:p w14:paraId="697C4A02" w14:textId="08EB9DBA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9,4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</w:rPr>
              <w:t>а</w:t>
            </w:r>
          </w:p>
        </w:tc>
        <w:tc>
          <w:tcPr>
            <w:tcW w:w="461" w:type="dxa"/>
            <w:textDirection w:val="btLr"/>
          </w:tcPr>
          <w:p w14:paraId="60302FE7" w14:textId="70063655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10,7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33AA9074" w14:textId="68828D91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 xml:space="preserve">- 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31747C52" w14:textId="3FA06BD4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-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5CD228E2" w14:textId="51711BC0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-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057750CE" w14:textId="3DE7308C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-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4D639520" w14:textId="12D8EFFB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-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005CBF80" w14:textId="5A9273A7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461" w:type="dxa"/>
            <w:textDirection w:val="btLr"/>
          </w:tcPr>
          <w:p w14:paraId="012B40EF" w14:textId="2336532C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b</w:t>
            </w:r>
          </w:p>
        </w:tc>
        <w:tc>
          <w:tcPr>
            <w:tcW w:w="2772" w:type="dxa"/>
            <w:vMerge/>
          </w:tcPr>
          <w:p w14:paraId="7366C379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097F3507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46BBD0BC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02B6E795" w14:textId="7E456189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Длина трахеи</w:t>
            </w:r>
          </w:p>
          <w:p w14:paraId="3DDEF574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2D7B3112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0C05624D" w14:textId="6A16466B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[18]</w:t>
            </w:r>
          </w:p>
        </w:tc>
        <w:tc>
          <w:tcPr>
            <w:tcW w:w="4149" w:type="dxa"/>
            <w:gridSpan w:val="9"/>
            <w:tcBorders>
              <w:left w:val="double" w:sz="4" w:space="0" w:color="auto"/>
            </w:tcBorders>
            <w:textDirection w:val="btLr"/>
          </w:tcPr>
          <w:p w14:paraId="17026FFE" w14:textId="77777777" w:rsidR="00C45197" w:rsidRPr="008C0B18" w:rsidRDefault="00C45197" w:rsidP="00595526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61" w:type="dxa"/>
            <w:textDirection w:val="btLr"/>
          </w:tcPr>
          <w:p w14:paraId="538F1088" w14:textId="734C4A9F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123</w:t>
            </w:r>
          </w:p>
        </w:tc>
        <w:tc>
          <w:tcPr>
            <w:tcW w:w="461" w:type="dxa"/>
            <w:textDirection w:val="btLr"/>
          </w:tcPr>
          <w:p w14:paraId="327A0E86" w14:textId="41D67CFD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  <w:t>124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,5</w:t>
            </w:r>
          </w:p>
        </w:tc>
        <w:tc>
          <w:tcPr>
            <w:tcW w:w="2772" w:type="dxa"/>
            <w:vMerge/>
          </w:tcPr>
          <w:p w14:paraId="0F8C03EC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4BBAE27A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73A3FA36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6101F0D3" w14:textId="2E43A1D3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gram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Макси-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мальная</w:t>
            </w:r>
            <w:proofErr w:type="spellEnd"/>
            <w:proofErr w:type="gram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длина трахеи</w:t>
            </w:r>
          </w:p>
          <w:p w14:paraId="7021FB2C" w14:textId="2280C185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[17]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62ADB893" w14:textId="0E9FBC95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52,2</w:t>
            </w:r>
          </w:p>
        </w:tc>
        <w:tc>
          <w:tcPr>
            <w:tcW w:w="461" w:type="dxa"/>
            <w:textDirection w:val="btLr"/>
          </w:tcPr>
          <w:p w14:paraId="3D8EC754" w14:textId="15B2E650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60,5</w:t>
            </w:r>
          </w:p>
        </w:tc>
        <w:tc>
          <w:tcPr>
            <w:tcW w:w="461" w:type="dxa"/>
            <w:textDirection w:val="btLr"/>
          </w:tcPr>
          <w:p w14:paraId="2981B8E2" w14:textId="61465897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73,9</w:t>
            </w:r>
          </w:p>
        </w:tc>
        <w:tc>
          <w:tcPr>
            <w:tcW w:w="461" w:type="dxa"/>
            <w:textDirection w:val="btLr"/>
          </w:tcPr>
          <w:p w14:paraId="709E87FF" w14:textId="19F9CDF7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87,6</w:t>
            </w:r>
          </w:p>
        </w:tc>
        <w:tc>
          <w:tcPr>
            <w:tcW w:w="461" w:type="dxa"/>
            <w:textDirection w:val="btLr"/>
          </w:tcPr>
          <w:p w14:paraId="0CD42FEF" w14:textId="34821717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94,7</w:t>
            </w:r>
          </w:p>
        </w:tc>
        <w:tc>
          <w:tcPr>
            <w:tcW w:w="461" w:type="dxa"/>
            <w:textDirection w:val="btLr"/>
          </w:tcPr>
          <w:p w14:paraId="433FA5B0" w14:textId="160404B4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98,1</w:t>
            </w:r>
          </w:p>
        </w:tc>
        <w:tc>
          <w:tcPr>
            <w:tcW w:w="461" w:type="dxa"/>
            <w:textDirection w:val="btLr"/>
          </w:tcPr>
          <w:p w14:paraId="7BC41DD0" w14:textId="4DC34594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105,4</w:t>
            </w:r>
          </w:p>
        </w:tc>
        <w:tc>
          <w:tcPr>
            <w:tcW w:w="461" w:type="dxa"/>
            <w:textDirection w:val="btLr"/>
          </w:tcPr>
          <w:p w14:paraId="2DB89C57" w14:textId="0230A992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116,4</w:t>
            </w:r>
          </w:p>
        </w:tc>
        <w:tc>
          <w:tcPr>
            <w:tcW w:w="461" w:type="dxa"/>
            <w:textDirection w:val="btLr"/>
          </w:tcPr>
          <w:p w14:paraId="1E527F1D" w14:textId="08C29E5A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lang w:val="en-US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116,6</w:t>
            </w: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  <w:vertAlign w:val="superscript"/>
                <w:lang w:val="en-US"/>
              </w:rPr>
              <w:t>d</w:t>
            </w:r>
          </w:p>
        </w:tc>
        <w:tc>
          <w:tcPr>
            <w:tcW w:w="461" w:type="dxa"/>
            <w:textDirection w:val="btLr"/>
          </w:tcPr>
          <w:p w14:paraId="5DE33647" w14:textId="5C768453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70A62B37" w14:textId="74CAA92A" w:rsidR="00C45197" w:rsidRPr="008C0B18" w:rsidRDefault="00C45197" w:rsidP="007D37E8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31D4CCA0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443B5781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702461FD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1AE170D1" w14:textId="74C2CC4B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gram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Мини-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мальная</w:t>
            </w:r>
            <w:proofErr w:type="spellEnd"/>
            <w:proofErr w:type="gram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 длина трахеи</w:t>
            </w:r>
          </w:p>
          <w:p w14:paraId="5B8F3FAE" w14:textId="20B95D5D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17]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218ADC7E" w14:textId="43498425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36,4</w:t>
            </w:r>
          </w:p>
        </w:tc>
        <w:tc>
          <w:tcPr>
            <w:tcW w:w="461" w:type="dxa"/>
            <w:textDirection w:val="btLr"/>
          </w:tcPr>
          <w:p w14:paraId="67397EED" w14:textId="6E76B6C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41,8</w:t>
            </w:r>
          </w:p>
        </w:tc>
        <w:tc>
          <w:tcPr>
            <w:tcW w:w="461" w:type="dxa"/>
            <w:textDirection w:val="btLr"/>
          </w:tcPr>
          <w:p w14:paraId="23C729EF" w14:textId="39480D4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49,2</w:t>
            </w:r>
          </w:p>
        </w:tc>
        <w:tc>
          <w:tcPr>
            <w:tcW w:w="461" w:type="dxa"/>
            <w:textDirection w:val="btLr"/>
          </w:tcPr>
          <w:p w14:paraId="2AA07584" w14:textId="7B59EDF6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49,4</w:t>
            </w:r>
          </w:p>
        </w:tc>
        <w:tc>
          <w:tcPr>
            <w:tcW w:w="461" w:type="dxa"/>
            <w:textDirection w:val="btLr"/>
          </w:tcPr>
          <w:p w14:paraId="68C90B90" w14:textId="772B62CD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52,3</w:t>
            </w:r>
          </w:p>
        </w:tc>
        <w:tc>
          <w:tcPr>
            <w:tcW w:w="461" w:type="dxa"/>
            <w:textDirection w:val="btLr"/>
          </w:tcPr>
          <w:p w14:paraId="03CD7F83" w14:textId="4609D59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67,0</w:t>
            </w:r>
          </w:p>
        </w:tc>
        <w:tc>
          <w:tcPr>
            <w:tcW w:w="461" w:type="dxa"/>
            <w:textDirection w:val="btLr"/>
          </w:tcPr>
          <w:p w14:paraId="7DA18327" w14:textId="093B008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72,8</w:t>
            </w:r>
          </w:p>
        </w:tc>
        <w:tc>
          <w:tcPr>
            <w:tcW w:w="461" w:type="dxa"/>
            <w:textDirection w:val="btLr"/>
          </w:tcPr>
          <w:p w14:paraId="383162B5" w14:textId="3589E2F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82,2</w:t>
            </w:r>
          </w:p>
        </w:tc>
        <w:tc>
          <w:tcPr>
            <w:tcW w:w="461" w:type="dxa"/>
            <w:textDirection w:val="btLr"/>
          </w:tcPr>
          <w:p w14:paraId="59A49730" w14:textId="610EE47A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82,9</w:t>
            </w:r>
          </w:p>
        </w:tc>
        <w:tc>
          <w:tcPr>
            <w:tcW w:w="461" w:type="dxa"/>
            <w:textDirection w:val="btLr"/>
          </w:tcPr>
          <w:p w14:paraId="1A48F9B0" w14:textId="20E917F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7C9F81F7" w14:textId="7642E965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0E49E74E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56BEC493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4F93B6A6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2082BAE0" w14:textId="3ED013C8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Длина трахеи</w:t>
            </w:r>
          </w:p>
          <w:p w14:paraId="5247F918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2E2BDFC4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3398C43C" w14:textId="64343812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[17]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06ACF982" w14:textId="565D39DD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45,6</w:t>
            </w:r>
          </w:p>
        </w:tc>
        <w:tc>
          <w:tcPr>
            <w:tcW w:w="461" w:type="dxa"/>
            <w:textDirection w:val="btLr"/>
          </w:tcPr>
          <w:p w14:paraId="34EC9D2F" w14:textId="62DACB7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50,5</w:t>
            </w:r>
          </w:p>
        </w:tc>
        <w:tc>
          <w:tcPr>
            <w:tcW w:w="461" w:type="dxa"/>
            <w:textDirection w:val="btLr"/>
          </w:tcPr>
          <w:p w14:paraId="7456ED50" w14:textId="41CF804B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58,0</w:t>
            </w:r>
          </w:p>
        </w:tc>
        <w:tc>
          <w:tcPr>
            <w:tcW w:w="461" w:type="dxa"/>
            <w:textDirection w:val="btLr"/>
          </w:tcPr>
          <w:p w14:paraId="45DAFCB7" w14:textId="129BC04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65,2</w:t>
            </w:r>
          </w:p>
        </w:tc>
        <w:tc>
          <w:tcPr>
            <w:tcW w:w="461" w:type="dxa"/>
            <w:textDirection w:val="btLr"/>
          </w:tcPr>
          <w:p w14:paraId="7D1DCC9F" w14:textId="2099E35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76,0</w:t>
            </w:r>
          </w:p>
        </w:tc>
        <w:tc>
          <w:tcPr>
            <w:tcW w:w="461" w:type="dxa"/>
            <w:textDirection w:val="btLr"/>
          </w:tcPr>
          <w:p w14:paraId="7B3FEF49" w14:textId="6DDC895F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83,6</w:t>
            </w:r>
          </w:p>
        </w:tc>
        <w:tc>
          <w:tcPr>
            <w:tcW w:w="461" w:type="dxa"/>
            <w:textDirection w:val="btLr"/>
          </w:tcPr>
          <w:p w14:paraId="5ECBC9B7" w14:textId="2E8D4CF6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83,4</w:t>
            </w:r>
          </w:p>
        </w:tc>
        <w:tc>
          <w:tcPr>
            <w:tcW w:w="461" w:type="dxa"/>
            <w:textDirection w:val="btLr"/>
          </w:tcPr>
          <w:p w14:paraId="4B06579B" w14:textId="64DF61E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90,8</w:t>
            </w:r>
          </w:p>
        </w:tc>
        <w:tc>
          <w:tcPr>
            <w:tcW w:w="461" w:type="dxa"/>
            <w:textDirection w:val="btLr"/>
          </w:tcPr>
          <w:p w14:paraId="4D5BC540" w14:textId="6E01E75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103,4</w:t>
            </w:r>
          </w:p>
        </w:tc>
        <w:tc>
          <w:tcPr>
            <w:tcW w:w="461" w:type="dxa"/>
            <w:textDirection w:val="btLr"/>
          </w:tcPr>
          <w:p w14:paraId="54AB1053" w14:textId="6E4FF86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419E2575" w14:textId="59D73D0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6B0FC328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6A08F3E5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63113CBE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23D0DEE5" w14:textId="70D2D3B8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Возраст (месяцы)</w:t>
            </w:r>
          </w:p>
          <w:p w14:paraId="5C258AC1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33140C05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6F881CBB" w14:textId="2748E8B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[17]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53C33043" w14:textId="7227608C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5,0</w:t>
            </w:r>
          </w:p>
        </w:tc>
        <w:tc>
          <w:tcPr>
            <w:tcW w:w="461" w:type="dxa"/>
            <w:textDirection w:val="btLr"/>
          </w:tcPr>
          <w:p w14:paraId="021F5DC6" w14:textId="43E5AE0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17,5</w:t>
            </w:r>
          </w:p>
        </w:tc>
        <w:tc>
          <w:tcPr>
            <w:tcW w:w="461" w:type="dxa"/>
            <w:textDirection w:val="btLr"/>
          </w:tcPr>
          <w:p w14:paraId="085D29D5" w14:textId="7533FC1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32,5</w:t>
            </w:r>
          </w:p>
        </w:tc>
        <w:tc>
          <w:tcPr>
            <w:tcW w:w="461" w:type="dxa"/>
            <w:textDirection w:val="btLr"/>
          </w:tcPr>
          <w:p w14:paraId="791A8CFF" w14:textId="25A8051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61,25</w:t>
            </w:r>
          </w:p>
        </w:tc>
        <w:tc>
          <w:tcPr>
            <w:tcW w:w="461" w:type="dxa"/>
            <w:textDirection w:val="btLr"/>
          </w:tcPr>
          <w:p w14:paraId="0AA00173" w14:textId="66BC47BD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83,75</w:t>
            </w:r>
          </w:p>
        </w:tc>
        <w:tc>
          <w:tcPr>
            <w:tcW w:w="461" w:type="dxa"/>
            <w:textDirection w:val="btLr"/>
          </w:tcPr>
          <w:p w14:paraId="376455D8" w14:textId="210CA42A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113,75</w:t>
            </w:r>
          </w:p>
        </w:tc>
        <w:tc>
          <w:tcPr>
            <w:tcW w:w="461" w:type="dxa"/>
            <w:textDirection w:val="btLr"/>
          </w:tcPr>
          <w:p w14:paraId="1F3E1ABC" w14:textId="40A19EC3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130,0</w:t>
            </w:r>
          </w:p>
        </w:tc>
        <w:tc>
          <w:tcPr>
            <w:tcW w:w="461" w:type="dxa"/>
            <w:textDirection w:val="btLr"/>
          </w:tcPr>
          <w:p w14:paraId="2C945AEA" w14:textId="6743A6A2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162,5</w:t>
            </w:r>
          </w:p>
        </w:tc>
        <w:tc>
          <w:tcPr>
            <w:tcW w:w="461" w:type="dxa"/>
            <w:textDirection w:val="btLr"/>
          </w:tcPr>
          <w:p w14:paraId="52709AD3" w14:textId="463E5238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193,75</w:t>
            </w:r>
          </w:p>
        </w:tc>
        <w:tc>
          <w:tcPr>
            <w:tcW w:w="461" w:type="dxa"/>
            <w:textDirection w:val="btLr"/>
          </w:tcPr>
          <w:p w14:paraId="44F065FF" w14:textId="55CD809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5585BD34" w14:textId="1C8A7CCE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06B85E5E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132BC39B" w14:textId="77777777" w:rsidTr="00EB2C6F">
        <w:trPr>
          <w:cantSplit/>
          <w:trHeight w:val="79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6313C03A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6ECE2521" w14:textId="27542B7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Среднии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возраст (лет)</w:t>
            </w:r>
          </w:p>
          <w:p w14:paraId="022E6B62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  <w:p w14:paraId="7481776C" w14:textId="628778B4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[17]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25CF6545" w14:textId="7CE48EDA" w:rsidR="00C45197" w:rsidRPr="008C0B18" w:rsidRDefault="00C45197" w:rsidP="00BD4ABB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0,4</w:t>
            </w:r>
          </w:p>
        </w:tc>
        <w:tc>
          <w:tcPr>
            <w:tcW w:w="461" w:type="dxa"/>
            <w:textDirection w:val="btLr"/>
          </w:tcPr>
          <w:p w14:paraId="206CC56F" w14:textId="4176B86D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1,4</w:t>
            </w:r>
          </w:p>
        </w:tc>
        <w:tc>
          <w:tcPr>
            <w:tcW w:w="461" w:type="dxa"/>
            <w:textDirection w:val="btLr"/>
          </w:tcPr>
          <w:p w14:paraId="07DF041A" w14:textId="13177A40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2,6</w:t>
            </w:r>
          </w:p>
        </w:tc>
        <w:tc>
          <w:tcPr>
            <w:tcW w:w="461" w:type="dxa"/>
            <w:textDirection w:val="btLr"/>
          </w:tcPr>
          <w:p w14:paraId="11AD0595" w14:textId="7025947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4,9</w:t>
            </w:r>
          </w:p>
        </w:tc>
        <w:tc>
          <w:tcPr>
            <w:tcW w:w="461" w:type="dxa"/>
            <w:textDirection w:val="btLr"/>
          </w:tcPr>
          <w:p w14:paraId="35BBD815" w14:textId="484FB0E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6,7</w:t>
            </w:r>
          </w:p>
        </w:tc>
        <w:tc>
          <w:tcPr>
            <w:tcW w:w="461" w:type="dxa"/>
            <w:textDirection w:val="btLr"/>
          </w:tcPr>
          <w:p w14:paraId="025D64E4" w14:textId="2C6D2CC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9,1</w:t>
            </w:r>
          </w:p>
        </w:tc>
        <w:tc>
          <w:tcPr>
            <w:tcW w:w="461" w:type="dxa"/>
            <w:textDirection w:val="btLr"/>
          </w:tcPr>
          <w:p w14:paraId="53F42856" w14:textId="0D2FA72F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10,4</w:t>
            </w:r>
          </w:p>
        </w:tc>
        <w:tc>
          <w:tcPr>
            <w:tcW w:w="461" w:type="dxa"/>
            <w:textDirection w:val="btLr"/>
          </w:tcPr>
          <w:p w14:paraId="58BC5D36" w14:textId="3A384AD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13,0</w:t>
            </w:r>
          </w:p>
        </w:tc>
        <w:tc>
          <w:tcPr>
            <w:tcW w:w="461" w:type="dxa"/>
            <w:textDirection w:val="btLr"/>
          </w:tcPr>
          <w:p w14:paraId="4D50B5A9" w14:textId="71D28A5A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15,5</w:t>
            </w:r>
          </w:p>
        </w:tc>
        <w:tc>
          <w:tcPr>
            <w:tcW w:w="461" w:type="dxa"/>
            <w:textDirection w:val="btLr"/>
          </w:tcPr>
          <w:p w14:paraId="2C55F474" w14:textId="13848FFC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461" w:type="dxa"/>
            <w:textDirection w:val="btLr"/>
          </w:tcPr>
          <w:p w14:paraId="788FDABB" w14:textId="33B7C9D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н/а</w:t>
            </w:r>
          </w:p>
        </w:tc>
        <w:tc>
          <w:tcPr>
            <w:tcW w:w="2772" w:type="dxa"/>
            <w:vMerge/>
          </w:tcPr>
          <w:p w14:paraId="41C73AE9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0099F1BE" w14:textId="77777777" w:rsidTr="00EB2C6F">
        <w:trPr>
          <w:cantSplit/>
          <w:trHeight w:val="964"/>
          <w:jc w:val="center"/>
        </w:trPr>
        <w:tc>
          <w:tcPr>
            <w:tcW w:w="686" w:type="dxa"/>
            <w:vMerge/>
            <w:tcBorders>
              <w:left w:val="nil"/>
              <w:right w:val="single" w:sz="4" w:space="0" w:color="auto"/>
            </w:tcBorders>
            <w:textDirection w:val="btLr"/>
          </w:tcPr>
          <w:p w14:paraId="492A1FFB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10FBC550" w14:textId="07C26F0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Среднии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 xml:space="preserve">̆ возраст для </w:t>
            </w: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каждои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категории в месяцах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25CD43CA" w14:textId="13874E7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461" w:type="dxa"/>
            <w:textDirection w:val="btLr"/>
          </w:tcPr>
          <w:p w14:paraId="4EAE58ED" w14:textId="2FABBE91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18</w:t>
            </w:r>
          </w:p>
        </w:tc>
        <w:tc>
          <w:tcPr>
            <w:tcW w:w="461" w:type="dxa"/>
            <w:textDirection w:val="btLr"/>
          </w:tcPr>
          <w:p w14:paraId="11964CF3" w14:textId="76C67BB7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36</w:t>
            </w:r>
          </w:p>
        </w:tc>
        <w:tc>
          <w:tcPr>
            <w:tcW w:w="461" w:type="dxa"/>
            <w:textDirection w:val="btLr"/>
          </w:tcPr>
          <w:p w14:paraId="4E12B961" w14:textId="11DB23D2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60</w:t>
            </w:r>
          </w:p>
        </w:tc>
        <w:tc>
          <w:tcPr>
            <w:tcW w:w="461" w:type="dxa"/>
            <w:textDirection w:val="btLr"/>
          </w:tcPr>
          <w:p w14:paraId="3F5E936F" w14:textId="73636C09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84</w:t>
            </w:r>
          </w:p>
        </w:tc>
        <w:tc>
          <w:tcPr>
            <w:tcW w:w="461" w:type="dxa"/>
            <w:textDirection w:val="btLr"/>
          </w:tcPr>
          <w:p w14:paraId="2A4AD0F5" w14:textId="536BBA64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108</w:t>
            </w:r>
          </w:p>
        </w:tc>
        <w:tc>
          <w:tcPr>
            <w:tcW w:w="461" w:type="dxa"/>
            <w:textDirection w:val="btLr"/>
          </w:tcPr>
          <w:p w14:paraId="133F135C" w14:textId="23DD2F2E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132</w:t>
            </w:r>
          </w:p>
        </w:tc>
        <w:tc>
          <w:tcPr>
            <w:tcW w:w="461" w:type="dxa"/>
            <w:textDirection w:val="btLr"/>
          </w:tcPr>
          <w:p w14:paraId="75D6676B" w14:textId="22F33840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156</w:t>
            </w:r>
          </w:p>
        </w:tc>
        <w:tc>
          <w:tcPr>
            <w:tcW w:w="461" w:type="dxa"/>
            <w:textDirection w:val="btLr"/>
          </w:tcPr>
          <w:p w14:paraId="3D4A5A26" w14:textId="5C5B1ABE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180</w:t>
            </w:r>
          </w:p>
        </w:tc>
        <w:tc>
          <w:tcPr>
            <w:tcW w:w="461" w:type="dxa"/>
            <w:textDirection w:val="btLr"/>
          </w:tcPr>
          <w:p w14:paraId="68713B65" w14:textId="40B28180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204</w:t>
            </w:r>
          </w:p>
        </w:tc>
        <w:tc>
          <w:tcPr>
            <w:tcW w:w="461" w:type="dxa"/>
            <w:textDirection w:val="btLr"/>
          </w:tcPr>
          <w:p w14:paraId="5B00787E" w14:textId="0288869A" w:rsidR="00C45197" w:rsidRPr="008C0B18" w:rsidRDefault="00C45197" w:rsidP="00114D74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228</w:t>
            </w:r>
          </w:p>
        </w:tc>
        <w:tc>
          <w:tcPr>
            <w:tcW w:w="2772" w:type="dxa"/>
            <w:vMerge/>
          </w:tcPr>
          <w:p w14:paraId="3C1B5BB5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EB2C6F" w14:paraId="51F5CC2F" w14:textId="77777777" w:rsidTr="00EB2C6F">
        <w:trPr>
          <w:cantSplit/>
          <w:trHeight w:val="964"/>
          <w:jc w:val="center"/>
        </w:trPr>
        <w:tc>
          <w:tcPr>
            <w:tcW w:w="686" w:type="dxa"/>
            <w:vMerge/>
            <w:tcBorders>
              <w:left w:val="nil"/>
              <w:bottom w:val="nil"/>
              <w:right w:val="single" w:sz="4" w:space="0" w:color="auto"/>
            </w:tcBorders>
            <w:textDirection w:val="btLr"/>
          </w:tcPr>
          <w:p w14:paraId="2738BBE3" w14:textId="77777777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</w:p>
        </w:tc>
        <w:tc>
          <w:tcPr>
            <w:tcW w:w="1389" w:type="dxa"/>
            <w:tcBorders>
              <w:left w:val="single" w:sz="4" w:space="0" w:color="auto"/>
              <w:right w:val="double" w:sz="4" w:space="0" w:color="auto"/>
            </w:tcBorders>
            <w:textDirection w:val="btLr"/>
          </w:tcPr>
          <w:p w14:paraId="2CDBC856" w14:textId="7019C21D" w:rsidR="00C45197" w:rsidRPr="008C0B18" w:rsidRDefault="00C45197" w:rsidP="009C1294">
            <w:pPr>
              <w:pStyle w:val="Style5"/>
              <w:tabs>
                <w:tab w:val="left" w:pos="851"/>
              </w:tabs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proofErr w:type="spellStart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Возрастнои</w:t>
            </w:r>
            <w:proofErr w:type="spellEnd"/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̆ диапазон (годы) на каждого Категория для анализа</w:t>
            </w:r>
          </w:p>
        </w:tc>
        <w:tc>
          <w:tcPr>
            <w:tcW w:w="461" w:type="dxa"/>
            <w:tcBorders>
              <w:left w:val="double" w:sz="4" w:space="0" w:color="auto"/>
            </w:tcBorders>
            <w:textDirection w:val="btLr"/>
          </w:tcPr>
          <w:p w14:paraId="06A15B92" w14:textId="0A9CECB4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&gt;1</w:t>
            </w:r>
          </w:p>
        </w:tc>
        <w:tc>
          <w:tcPr>
            <w:tcW w:w="461" w:type="dxa"/>
            <w:textDirection w:val="btLr"/>
          </w:tcPr>
          <w:p w14:paraId="7742A439" w14:textId="680326EE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 до 2</w:t>
            </w:r>
          </w:p>
        </w:tc>
        <w:tc>
          <w:tcPr>
            <w:tcW w:w="461" w:type="dxa"/>
            <w:textDirection w:val="btLr"/>
          </w:tcPr>
          <w:p w14:paraId="52A31F65" w14:textId="6D3A11AD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2 до 4</w:t>
            </w:r>
          </w:p>
        </w:tc>
        <w:tc>
          <w:tcPr>
            <w:tcW w:w="461" w:type="dxa"/>
            <w:textDirection w:val="btLr"/>
          </w:tcPr>
          <w:p w14:paraId="56F85183" w14:textId="69F2BFC4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4 до 6</w:t>
            </w:r>
          </w:p>
        </w:tc>
        <w:tc>
          <w:tcPr>
            <w:tcW w:w="461" w:type="dxa"/>
            <w:textDirection w:val="btLr"/>
          </w:tcPr>
          <w:p w14:paraId="0F5BF70B" w14:textId="574F83DA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6 до 8</w:t>
            </w:r>
          </w:p>
        </w:tc>
        <w:tc>
          <w:tcPr>
            <w:tcW w:w="461" w:type="dxa"/>
            <w:textDirection w:val="btLr"/>
          </w:tcPr>
          <w:p w14:paraId="56211C6A" w14:textId="6D69469D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8 до 10</w:t>
            </w:r>
          </w:p>
        </w:tc>
        <w:tc>
          <w:tcPr>
            <w:tcW w:w="461" w:type="dxa"/>
            <w:textDirection w:val="btLr"/>
          </w:tcPr>
          <w:p w14:paraId="4F4BE9EB" w14:textId="41D02F00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10 до 12</w:t>
            </w:r>
          </w:p>
        </w:tc>
        <w:tc>
          <w:tcPr>
            <w:tcW w:w="461" w:type="dxa"/>
            <w:textDirection w:val="btLr"/>
          </w:tcPr>
          <w:p w14:paraId="2E59CD4A" w14:textId="5A9D5B77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12 до 14</w:t>
            </w:r>
          </w:p>
        </w:tc>
        <w:tc>
          <w:tcPr>
            <w:tcW w:w="461" w:type="dxa"/>
            <w:textDirection w:val="btLr"/>
          </w:tcPr>
          <w:p w14:paraId="46255F75" w14:textId="16BA0918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14 до 16</w:t>
            </w:r>
          </w:p>
        </w:tc>
        <w:tc>
          <w:tcPr>
            <w:tcW w:w="461" w:type="dxa"/>
            <w:textDirection w:val="btLr"/>
          </w:tcPr>
          <w:p w14:paraId="22CBE199" w14:textId="707D26EE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16 до 18</w:t>
            </w:r>
          </w:p>
        </w:tc>
        <w:tc>
          <w:tcPr>
            <w:tcW w:w="461" w:type="dxa"/>
            <w:textDirection w:val="btLr"/>
          </w:tcPr>
          <w:p w14:paraId="029A791C" w14:textId="5F719DA6" w:rsidR="00C45197" w:rsidRPr="008C0B18" w:rsidRDefault="00C45197" w:rsidP="006414A3">
            <w:pPr>
              <w:pStyle w:val="Style5"/>
              <w:tabs>
                <w:tab w:val="left" w:pos="851"/>
              </w:tabs>
              <w:ind w:left="113" w:right="113"/>
              <w:jc w:val="center"/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</w:pPr>
            <w:r w:rsidRPr="008C0B18">
              <w:rPr>
                <w:rStyle w:val="FontStyle33"/>
                <w:rFonts w:ascii="Times New Roman" w:hAnsi="Times New Roman" w:cs="Times New Roman"/>
                <w:bCs/>
                <w:color w:val="auto"/>
                <w:sz w:val="18"/>
                <w:szCs w:val="18"/>
              </w:rPr>
              <w:t>18 до 20</w:t>
            </w:r>
          </w:p>
        </w:tc>
        <w:tc>
          <w:tcPr>
            <w:tcW w:w="2772" w:type="dxa"/>
            <w:vMerge/>
          </w:tcPr>
          <w:p w14:paraId="7B24E86E" w14:textId="77777777" w:rsidR="00C45197" w:rsidRPr="00EB2C6F" w:rsidRDefault="00C45197" w:rsidP="00BC3D23">
            <w:pPr>
              <w:pStyle w:val="Style5"/>
              <w:tabs>
                <w:tab w:val="left" w:pos="851"/>
              </w:tabs>
              <w:ind w:firstLine="567"/>
              <w:jc w:val="both"/>
              <w:rPr>
                <w:rStyle w:val="FontStyle33"/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3B201958" w14:textId="77777777" w:rsidR="00862973" w:rsidRDefault="00862973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40A490F" w14:textId="77777777" w:rsidR="002D2D90" w:rsidRDefault="002D2D90" w:rsidP="00595526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05FA70CE" w14:textId="05578C2F" w:rsidR="00186CCE" w:rsidRPr="00186CCE" w:rsidRDefault="00186CCE" w:rsidP="00186CC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Вспомогательные данные из информации, </w:t>
      </w:r>
      <w:proofErr w:type="spellStart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содержащейся</w:t>
      </w:r>
      <w:proofErr w:type="spellEnd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в таблице B.1, содержатся в таблице B.2. Основным источником информации в таблице B.1 являются размеры длины трахеи, приведенные в работе </w:t>
      </w:r>
      <w:proofErr w:type="spellStart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Weiss</w:t>
      </w:r>
      <w:proofErr w:type="spellEnd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proofErr w:type="gramStart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et</w:t>
      </w:r>
      <w:proofErr w:type="spellEnd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a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en-US"/>
        </w:rPr>
        <w:t>l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.[</w:t>
      </w:r>
      <w:proofErr w:type="gramEnd"/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17]</w:t>
      </w:r>
    </w:p>
    <w:p w14:paraId="73C64083" w14:textId="77777777" w:rsidR="00186CCE" w:rsidRPr="00186CCE" w:rsidRDefault="00186CCE" w:rsidP="00186CCE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0C692F11" w14:textId="2C16FF0F" w:rsidR="007C734D" w:rsidRDefault="00186CCE" w:rsidP="00186CC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Данные, содержащиеся в таблице В.2, были получены из </w:t>
      </w:r>
      <w:proofErr w:type="spellStart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статеи</w:t>
      </w:r>
      <w:proofErr w:type="spellEnd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̆, на которые ссылаются как на 5, 6 и 7 в статье </w:t>
      </w:r>
      <w:proofErr w:type="spellStart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Вайса</w:t>
      </w:r>
      <w:proofErr w:type="spellEnd"/>
      <w:r w:rsidRPr="00186C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и др. Таблица B.2 включена для обеспечения прозрачности в отношении источника данных, содержащихся в таблице B.1.</w:t>
      </w:r>
    </w:p>
    <w:p w14:paraId="24C0C5BF" w14:textId="77777777" w:rsidR="00186CCE" w:rsidRDefault="00186CCE" w:rsidP="00186CC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44BAD4DA" w14:textId="4EF7B724" w:rsidR="00186CCE" w:rsidRDefault="00186CCE" w:rsidP="00186CCE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86CCE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Таблица B.2 – Вспомогательная информация для таблицы B.1.</w:t>
      </w:r>
    </w:p>
    <w:p w14:paraId="6B13BFD6" w14:textId="77777777" w:rsidR="00332231" w:rsidRPr="00186CCE" w:rsidRDefault="00332231" w:rsidP="00186CCE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TableNormal5"/>
        <w:tblW w:w="9742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1103"/>
        <w:gridCol w:w="1103"/>
        <w:gridCol w:w="919"/>
        <w:gridCol w:w="919"/>
        <w:gridCol w:w="919"/>
        <w:gridCol w:w="919"/>
        <w:gridCol w:w="919"/>
        <w:gridCol w:w="919"/>
        <w:gridCol w:w="919"/>
      </w:tblGrid>
      <w:tr w:rsidR="00186CCE" w:rsidRPr="00186CCE" w14:paraId="5FF9E351" w14:textId="77777777" w:rsidTr="00BA3D49">
        <w:trPr>
          <w:trHeight w:val="2693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231F20"/>
            </w:tcBorders>
          </w:tcPr>
          <w:p w14:paraId="63B34728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  <w:lang w:val="ru-RU"/>
              </w:rPr>
            </w:pPr>
          </w:p>
          <w:p w14:paraId="65808ECB" w14:textId="346B1A21" w:rsidR="00D13D26" w:rsidRDefault="00186CCE" w:rsidP="00D13D26">
            <w:pPr>
              <w:jc w:val="center"/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Возрастн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>диапазон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(годы)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для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каждои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катего</w:t>
            </w:r>
            <w:proofErr w:type="spellEnd"/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-</w:t>
            </w:r>
          </w:p>
          <w:p w14:paraId="6FBDC011" w14:textId="2C9183F8" w:rsidR="00186CCE" w:rsidRPr="00186CCE" w:rsidRDefault="00186CCE" w:rsidP="00D13D26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ри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и для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анализа</w:t>
            </w:r>
          </w:p>
          <w:p w14:paraId="4D9061A9" w14:textId="77777777" w:rsidR="00186CCE" w:rsidRPr="00186CCE" w:rsidRDefault="00186CCE" w:rsidP="00D13D26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30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36FF81FD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  <w:lang w:val="ru-RU"/>
              </w:rPr>
            </w:pPr>
          </w:p>
          <w:p w14:paraId="11C26154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Среднии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возраст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>для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>каждои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категории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</w:p>
          <w:p w14:paraId="691C7F0D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месяцах</w:t>
            </w:r>
            <w:proofErr w:type="spellEnd"/>
          </w:p>
          <w:p w14:paraId="39641581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30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4F99B746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  <w:lang w:val="ru-RU"/>
              </w:rPr>
            </w:pPr>
          </w:p>
          <w:p w14:paraId="7191ACD8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Самыи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короткая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длина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трахеи</w:t>
            </w:r>
          </w:p>
          <w:p w14:paraId="7CA0C803" w14:textId="4CD28E2D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каждои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возраст</w:t>
            </w:r>
            <w:r w:rsidR="00270832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-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ои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̆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группе</w:t>
            </w:r>
          </w:p>
          <w:p w14:paraId="316DFAF7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30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6341921F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54EDC2E0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Возраст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(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лет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)</w:t>
            </w:r>
          </w:p>
          <w:p w14:paraId="57E2D0CD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30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33712B9B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5B18404E" w14:textId="34CBEEC3" w:rsidR="00186CCE" w:rsidRPr="00186CCE" w:rsidRDefault="00270832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proofErr w:type="spellStart"/>
            <w:r w:rsidR="00186CCE"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озраст</w:t>
            </w:r>
            <w:proofErr w:type="spellEnd"/>
            <w:r w:rsidR="00186CCE"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="00186CCE"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(</w:t>
            </w:r>
            <w:proofErr w:type="spellStart"/>
            <w:r w:rsidR="00186CCE"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месяцы</w:t>
            </w:r>
            <w:proofErr w:type="spellEnd"/>
            <w:r w:rsidR="00186CCE"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)</w:t>
            </w:r>
          </w:p>
          <w:p w14:paraId="4C67D3C4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30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4633E177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65FB6A69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Длина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трахеи</w:t>
            </w:r>
            <w:proofErr w:type="spellEnd"/>
          </w:p>
          <w:p w14:paraId="2C48103B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gram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a[</w:t>
            </w:r>
            <w:proofErr w:type="gramEnd"/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63A383F8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0C324C22" w14:textId="0C30CCCA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Возраст</w:t>
            </w:r>
            <w:proofErr w:type="spellEnd"/>
            <w:r w:rsidR="00D630CB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(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лет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)</w:t>
            </w:r>
          </w:p>
          <w:p w14:paraId="6272B361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65587DAB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3E7AC036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Возраст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(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месяцы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)</w:t>
            </w:r>
          </w:p>
          <w:p w14:paraId="062CA6F8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6" w:space="0" w:color="231F20"/>
            </w:tcBorders>
          </w:tcPr>
          <w:p w14:paraId="7A0E3947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</w:rPr>
            </w:pPr>
          </w:p>
          <w:p w14:paraId="17EC1D24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spellStart"/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>Средняя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длина</w:t>
            </w:r>
            <w:proofErr w:type="spellEnd"/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трахеи</w:t>
            </w:r>
            <w:proofErr w:type="spellEnd"/>
          </w:p>
          <w:p w14:paraId="4BCC82FD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proofErr w:type="gram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b[</w:t>
            </w:r>
            <w:proofErr w:type="gramEnd"/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  <w:u w:val="single" w:color="053BF5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4" w:space="0" w:color="auto"/>
              <w:right w:val="single" w:sz="4" w:space="0" w:color="auto"/>
            </w:tcBorders>
          </w:tcPr>
          <w:p w14:paraId="7FC9F8A7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b/>
                <w:sz w:val="20"/>
                <w:szCs w:val="20"/>
                <w:lang w:val="ru-RU"/>
              </w:rPr>
            </w:pPr>
          </w:p>
          <w:p w14:paraId="685DA24E" w14:textId="77777777" w:rsidR="00186CCE" w:rsidRPr="00186CCE" w:rsidRDefault="00186CCE" w:rsidP="00186CCE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Средняя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pacing w:val="-10"/>
                <w:sz w:val="20"/>
                <w:szCs w:val="20"/>
                <w:lang w:val="ru-RU"/>
              </w:rPr>
              <w:t>длина</w:t>
            </w:r>
            <w:r w:rsidRPr="00186CCE">
              <w:rPr>
                <w:rFonts w:ascii="Times New Roman" w:eastAsia="Cambria" w:hAnsi="Times New Roman"/>
                <w:color w:val="231F20"/>
                <w:spacing w:val="-2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pacing w:val="-10"/>
                <w:sz w:val="20"/>
                <w:szCs w:val="20"/>
                <w:lang w:val="ru-RU"/>
              </w:rPr>
              <w:t>трахеи</w:t>
            </w:r>
            <w:r w:rsidRPr="00186CCE">
              <w:rPr>
                <w:rFonts w:ascii="Times New Roman" w:eastAsia="Cambria" w:hAnsi="Times New Roman"/>
                <w:color w:val="231F20"/>
                <w:spacing w:val="-28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для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pacing w:val="-9"/>
                <w:sz w:val="20"/>
                <w:szCs w:val="20"/>
                <w:lang w:val="ru-RU"/>
              </w:rPr>
              <w:t xml:space="preserve">мальчиков </w:t>
            </w:r>
            <w:r w:rsidRPr="00186CCE">
              <w:rPr>
                <w:rFonts w:ascii="Times New Roman" w:eastAsia="Cambria" w:hAnsi="Times New Roman"/>
                <w:color w:val="231F20"/>
                <w:spacing w:val="-8"/>
                <w:sz w:val="20"/>
                <w:szCs w:val="20"/>
                <w:lang w:val="ru-RU"/>
              </w:rPr>
              <w:t>и</w:t>
            </w:r>
            <w:r w:rsidRPr="00186CCE">
              <w:rPr>
                <w:rFonts w:ascii="Times New Roman" w:eastAsia="Cambria" w:hAnsi="Times New Roman"/>
                <w:color w:val="231F20"/>
                <w:spacing w:val="-7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девочек</w:t>
            </w:r>
          </w:p>
          <w:p w14:paraId="33A870BD" w14:textId="63DF79A6" w:rsidR="00186CCE" w:rsidRPr="00186CCE" w:rsidRDefault="00186CCE" w:rsidP="00186CCE">
            <w:pPr>
              <w:tabs>
                <w:tab w:val="left" w:pos="629"/>
              </w:tabs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[</w:t>
            </w:r>
            <w:r w:rsidRPr="00186CCE">
              <w:rPr>
                <w:rFonts w:ascii="Times New Roman" w:eastAsia="Cambria" w:hAnsi="Times New Roman"/>
                <w:color w:val="053BF5"/>
                <w:sz w:val="20"/>
                <w:szCs w:val="20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]</w:t>
            </w:r>
          </w:p>
        </w:tc>
      </w:tr>
      <w:tr w:rsidR="00BA3D49" w:rsidRPr="00186CCE" w14:paraId="1FF2B9AC" w14:textId="77777777" w:rsidTr="00BA3D49">
        <w:trPr>
          <w:trHeight w:val="454"/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0928068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&gt;1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F54D16C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3F30C8D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39,4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E3561C7" w14:textId="74EACABD" w:rsidR="00BA3D49" w:rsidRPr="00BA3D49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0F4DFFD" w14:textId="0C5DCC70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D41DECD" w14:textId="01EA8CF9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30D3BE9" w14:textId="0623D315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DC02086" w14:textId="7B2CE645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7EACAE6F" w14:textId="6139866A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hideMark/>
          </w:tcPr>
          <w:p w14:paraId="41ACDEF8" w14:textId="00DE0642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A3E7D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</w:tr>
      <w:tr w:rsidR="00BA3D49" w:rsidRPr="00186CCE" w14:paraId="6E3BFAA4" w14:textId="77777777" w:rsidTr="00BE3B17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DC9AC57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 to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CE5499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3440FDA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43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520DF75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9296D5D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5555BCF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54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6AFD191" w14:textId="08E42156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2077874" w14:textId="45809389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3A4A646" w14:textId="141F71A0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124203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E8BA4BF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54</w:t>
            </w:r>
          </w:p>
        </w:tc>
      </w:tr>
      <w:tr w:rsidR="00BA3D49" w:rsidRPr="00186CCE" w14:paraId="41B73D01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E0B5BD1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 to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4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4CE2CAD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36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494DB3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46,6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DA9A151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3,2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F9E9B4F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38,4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2B8FB58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D8F2A0C" w14:textId="20DE725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84CE859" w14:textId="08C7BFB5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97A7DF0" w14:textId="6B2A95E6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B3E57B3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64</w:t>
            </w:r>
          </w:p>
        </w:tc>
      </w:tr>
      <w:tr w:rsidR="00BA3D49" w:rsidRPr="00186CCE" w14:paraId="3AD300DB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DAC1413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4 to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D8AE608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60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4A7A58A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53,8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E86506F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4,9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1C8A019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58,8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8B2969C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72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64882A4" w14:textId="5EE1246D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6C89F3D" w14:textId="416C3373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3991D7A1" w14:textId="42D346A4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B0A079E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72</w:t>
            </w:r>
          </w:p>
        </w:tc>
      </w:tr>
      <w:tr w:rsidR="00BA3D49" w:rsidRPr="00186CCE" w14:paraId="4CD17B8F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BD49DD6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 to</w:t>
            </w:r>
            <w:r w:rsidRPr="00186CCE">
              <w:rPr>
                <w:rFonts w:ascii="Times New Roman" w:eastAsia="Cambria" w:hAnsi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6B7F123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84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9AA8FC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61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F598FE5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6,5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9F2013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78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4243C5E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D2CC940" w14:textId="5D0AC5D9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2A3173B1" w14:textId="36DCC151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630262A" w14:textId="34C66EC6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035036E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82</w:t>
            </w:r>
          </w:p>
        </w:tc>
      </w:tr>
      <w:tr w:rsidR="00BA3D49" w:rsidRPr="00186CCE" w14:paraId="2B643209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7E0CAB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DB8CF4A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108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5F53B8D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68,2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BFA58C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9,2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E2BB75B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110,4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E2616C4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6444F05" w14:textId="34F3CEB5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598495C" w14:textId="327B978E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7E432064" w14:textId="48EFF6AA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03E9197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88</w:t>
            </w:r>
          </w:p>
        </w:tc>
      </w:tr>
      <w:tr w:rsidR="00BA3D49" w:rsidRPr="00186CCE" w14:paraId="763F5783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DE0579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28C1669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132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344B7F3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75,4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E51BE24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11,2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0F85540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134,4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1EB60EC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100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1DF2346C" w14:textId="286D4212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FD1E248" w14:textId="0D5EA7C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61E2D632" w14:textId="1D48C4B3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64027AF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100</w:t>
            </w:r>
          </w:p>
        </w:tc>
      </w:tr>
      <w:tr w:rsidR="00BA3D49" w:rsidRPr="00186CCE" w14:paraId="3837F23B" w14:textId="77777777" w:rsidTr="004C654C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70D2EDA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14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FCB618C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156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86A178B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82,5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916079D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13,2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D2EDCE3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158,4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9DCDBEA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8ED659E" w14:textId="630224DF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56602E6C" w14:textId="466C1F68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hideMark/>
          </w:tcPr>
          <w:p w14:paraId="42E1BEC6" w14:textId="4AE20544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не </w:t>
            </w:r>
            <w:proofErr w:type="gram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приме-</w:t>
            </w:r>
            <w:proofErr w:type="spellStart"/>
            <w:r w:rsidRPr="00CB31A9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нимо</w:t>
            </w:r>
            <w:proofErr w:type="spellEnd"/>
            <w:proofErr w:type="gramEnd"/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69608E17" w14:textId="77777777" w:rsidR="00BA3D49" w:rsidRPr="00186CCE" w:rsidRDefault="00BA3D49" w:rsidP="00BA3D49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108</w:t>
            </w:r>
          </w:p>
        </w:tc>
      </w:tr>
      <w:tr w:rsidR="00186CCE" w:rsidRPr="00186CCE" w14:paraId="1B30947A" w14:textId="77777777" w:rsidTr="00BA3D49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5548E29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14</w:t>
            </w:r>
            <w:r w:rsidRPr="00186CCE">
              <w:rPr>
                <w:rFonts w:ascii="Times New Roman" w:eastAsia="Cambria" w:hAnsi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5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16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7DE94BC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180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0FCC1F9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89,7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1BAA207C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15,1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8AD0345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181,2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063602E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112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F6DB70E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15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F144E9A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180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91864D4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47E0EEA9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118</w:t>
            </w:r>
          </w:p>
        </w:tc>
      </w:tr>
      <w:tr w:rsidR="00186CCE" w:rsidRPr="00186CCE" w14:paraId="39098E6E" w14:textId="77777777" w:rsidTr="00BA3D49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1BCBFF2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16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11C8686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204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E6193D4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n/a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7070FAFD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16,7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959A6FC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200,4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F67DAC1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E3FE35A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16,8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401A0E1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201,6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D859F86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5A458B9B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123</w:t>
            </w:r>
          </w:p>
        </w:tc>
      </w:tr>
      <w:tr w:rsidR="00186CCE" w:rsidRPr="00186CCE" w14:paraId="437AAA2B" w14:textId="77777777" w:rsidTr="00BA3D49">
        <w:trPr>
          <w:trHeight w:val="454"/>
          <w:jc w:val="center"/>
        </w:trPr>
        <w:tc>
          <w:tcPr>
            <w:tcW w:w="1103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3EA9D2A0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to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20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1402149A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228</w:t>
            </w:r>
          </w:p>
        </w:tc>
        <w:tc>
          <w:tcPr>
            <w:tcW w:w="1103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2EDD0E92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n/a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184BA79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18,6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0BF2A015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223,2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5F3FD4C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118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2C494B3D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19,2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12D83C1A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230,4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0C867C3A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131</w:t>
            </w:r>
          </w:p>
        </w:tc>
        <w:tc>
          <w:tcPr>
            <w:tcW w:w="919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7B30" w14:textId="77777777" w:rsidR="00186CCE" w:rsidRPr="00186CCE" w:rsidRDefault="00186CCE" w:rsidP="00862973">
            <w:pPr>
              <w:jc w:val="center"/>
              <w:rPr>
                <w:rFonts w:ascii="Times New Roman" w:eastAsia="Cambria" w:hAnsi="Times New Roman"/>
                <w:sz w:val="20"/>
                <w:szCs w:val="20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</w:rPr>
              <w:t>124,5</w:t>
            </w:r>
          </w:p>
        </w:tc>
      </w:tr>
      <w:tr w:rsidR="00186CCE" w:rsidRPr="00186CCE" w14:paraId="2087FB65" w14:textId="77777777" w:rsidTr="00BA3D49">
        <w:trPr>
          <w:trHeight w:val="1194"/>
          <w:jc w:val="center"/>
        </w:trPr>
        <w:tc>
          <w:tcPr>
            <w:tcW w:w="97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A480" w14:textId="77777777" w:rsidR="00BA3D49" w:rsidRPr="00186CCE" w:rsidRDefault="00BA3D49" w:rsidP="00BA3D49">
            <w:pPr>
              <w:ind w:firstLine="567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 xml:space="preserve">Вспомогательные данные для расчета неонатального и педиатрического измерения </w:t>
            </w: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«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</w:t>
            </w: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»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.</w:t>
            </w:r>
            <w:r w:rsidRPr="00186CCE">
              <w:rPr>
                <w:rFonts w:ascii="Times New Roman" w:eastAsia="Cambria" w:hAnsi="Times New Roman"/>
                <w:color w:val="231F20"/>
                <w:spacing w:val="-34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Размеры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длины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трахеи,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приведенные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ссылке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270832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[17]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,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обобщены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данной</w:t>
            </w:r>
            <w:r w:rsidRPr="00186CCE">
              <w:rPr>
                <w:rFonts w:ascii="Times New Roman" w:eastAsia="Cambria" w:hAnsi="Times New Roman"/>
                <w:color w:val="231F20"/>
                <w:spacing w:val="2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таблице.</w:t>
            </w:r>
          </w:p>
          <w:p w14:paraId="06BFC746" w14:textId="52BCFE1B" w:rsidR="00D13D26" w:rsidRDefault="00D13D26" w:rsidP="00D13D26">
            <w:pPr>
              <w:ind w:firstLine="567"/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_______________</w:t>
            </w:r>
          </w:p>
          <w:p w14:paraId="176C6BCD" w14:textId="77777777" w:rsidR="00D13D26" w:rsidRDefault="00186CCE" w:rsidP="00D13D26">
            <w:pPr>
              <w:ind w:firstLine="567"/>
              <w:rPr>
                <w:rFonts w:ascii="Times New Roman" w:eastAsia="Cambria" w:hAnsi="Times New Roman"/>
                <w:color w:val="231F20"/>
                <w:spacing w:val="-32"/>
                <w:sz w:val="20"/>
                <w:szCs w:val="20"/>
                <w:lang w:val="ru-RU"/>
              </w:rPr>
            </w:pPr>
            <w:proofErr w:type="gramStart"/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vertAlign w:val="superscript"/>
                <w:lang w:val="ru-RU"/>
              </w:rPr>
              <w:t>а</w:t>
            </w:r>
            <w:proofErr w:type="gramEnd"/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среднем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девочки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и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мальчики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возрасте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до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14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лет,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затем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только</w:t>
            </w:r>
            <w:r w:rsidRPr="00186CCE">
              <w:rPr>
                <w:rFonts w:ascii="Times New Roman" w:eastAsia="Cambria" w:hAnsi="Times New Roman"/>
                <w:color w:val="231F20"/>
                <w:spacing w:val="-3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девочки.</w:t>
            </w:r>
            <w:r w:rsidRPr="00186CCE">
              <w:rPr>
                <w:rFonts w:ascii="Times New Roman" w:eastAsia="Cambria" w:hAnsi="Times New Roman"/>
                <w:color w:val="231F20"/>
                <w:spacing w:val="-32"/>
                <w:sz w:val="20"/>
                <w:szCs w:val="20"/>
                <w:lang w:val="ru-RU"/>
              </w:rPr>
              <w:t xml:space="preserve"> </w:t>
            </w:r>
          </w:p>
          <w:p w14:paraId="2D8D4B21" w14:textId="2D89B834" w:rsidR="00186CCE" w:rsidRPr="00186CCE" w:rsidRDefault="00186CCE" w:rsidP="00D13D26">
            <w:pPr>
              <w:ind w:firstLine="567"/>
              <w:rPr>
                <w:rFonts w:ascii="Times New Roman" w:eastAsia="Cambria" w:hAnsi="Times New Roman"/>
                <w:sz w:val="20"/>
                <w:szCs w:val="20"/>
                <w:lang w:val="ru-RU"/>
              </w:rPr>
            </w:pP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vertAlign w:val="superscript"/>
              </w:rPr>
              <w:t>b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Мальчики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возрасте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14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лет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и старше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сообщали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об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этом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отдельно</w:t>
            </w:r>
            <w:r w:rsidRPr="00186CCE">
              <w:rPr>
                <w:rFonts w:ascii="Times New Roman" w:eastAsia="Cambria" w:hAnsi="Times New Roman"/>
                <w:color w:val="231F20"/>
                <w:spacing w:val="-1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в</w:t>
            </w:r>
            <w:r w:rsidRPr="00186CCE">
              <w:rPr>
                <w:rFonts w:ascii="Times New Roman" w:eastAsia="Cambria" w:hAnsi="Times New Roman"/>
                <w:color w:val="231F20"/>
                <w:spacing w:val="-2"/>
                <w:sz w:val="20"/>
                <w:szCs w:val="20"/>
                <w:lang w:val="ru-RU"/>
              </w:rPr>
              <w:t xml:space="preserve"> </w:t>
            </w:r>
            <w:r w:rsidRPr="00186CCE">
              <w:rPr>
                <w:rFonts w:ascii="Times New Roman" w:eastAsia="Cambria" w:hAnsi="Times New Roman"/>
                <w:color w:val="231F20"/>
                <w:sz w:val="20"/>
                <w:szCs w:val="20"/>
                <w:lang w:val="ru-RU"/>
              </w:rPr>
              <w:t>газете.</w:t>
            </w:r>
          </w:p>
        </w:tc>
      </w:tr>
    </w:tbl>
    <w:p w14:paraId="727DCB80" w14:textId="77777777" w:rsidR="00186CCE" w:rsidRDefault="00186CCE" w:rsidP="00186CCE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27B30EAF" w14:textId="77777777" w:rsidR="003156B5" w:rsidRDefault="003156B5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4F0922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B.10 Опорный диаметр манжеты</w:t>
      </w:r>
    </w:p>
    <w:p w14:paraId="040FEF12" w14:textId="77777777" w:rsidR="004F0922" w:rsidRPr="004F0922" w:rsidRDefault="004F0922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0683E30" w14:textId="4F37C0A3" w:rsidR="003156B5" w:rsidRPr="003156B5" w:rsidRDefault="003156B5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Если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эндотрахеальная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трубка сконструирована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манжетои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̆, у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которои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покоя манжеты (CRD)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больше диаметра трахеи пациента. CRD должен составлять 120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% от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наибольшеи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площади поперечного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сечения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возрастнои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трахеи, чтобы покрыть слизистую оболочку трахеи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неправильнои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формы.</w:t>
      </w:r>
    </w:p>
    <w:p w14:paraId="6993130C" w14:textId="7C36855E" w:rsidR="003156B5" w:rsidRPr="003156B5" w:rsidRDefault="003156B5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>Размер манжеты является важным фактором, влияющим на герметичность манжеты. Если манжета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слишком велика, то в манжете на стыке со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стенкои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трахеи образуются лишние складки. Эти складки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ограничат способность манжеты создавать герметичность в трахее.</w:t>
      </w:r>
    </w:p>
    <w:p w14:paraId="451B11B7" w14:textId="5BF0DADE" w:rsidR="003156B5" w:rsidRDefault="003156B5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Согласно автору Фишер и др.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AE141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[29]</w:t>
      </w:r>
      <w:r w:rsidRP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vertAlign w:val="superscript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даны рекомендации по диаметрам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опорнои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манжеты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трубки, основанные на возрастных анатомических особенностях.</w:t>
      </w:r>
    </w:p>
    <w:p w14:paraId="0F70EAC2" w14:textId="77777777" w:rsidR="004F0922" w:rsidRPr="003156B5" w:rsidRDefault="004F0922" w:rsidP="003156B5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3A835FFD" w14:textId="77777777" w:rsid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B.11 Выбор размера трубки по внутреннему диаметру (ID) в зависимости от возраста</w:t>
      </w:r>
    </w:p>
    <w:p w14:paraId="32D84094" w14:textId="77777777" w:rsidR="003156B5" w:rsidRP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70C4367" w14:textId="7F8BC9ED" w:rsidR="003156B5" w:rsidRPr="003156B5" w:rsidRDefault="003156B5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Внутреннии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–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это исторически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сложившийся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техническии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параметр,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используемыи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для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определения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трубки. Исторически выбор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для пациента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основывался на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возрастнои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формуле идентификации трубки. Доказано, что формула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Мотоямы</w:t>
      </w:r>
      <w:proofErr w:type="spellEnd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обеспечивает высокую вероятность установки трубки в дыхательных путях ребенка</w:t>
      </w:r>
      <w:r w:rsidR="004F0922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 в основном используется для подбора детских трубок с манжетами. Формула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Мicrocuff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(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Weiss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et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al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., BJA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2009) был модифицирован по формуле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Мотоямы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(диаметр манжеты 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(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от 3,0 до 3,5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)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мм).</w:t>
      </w:r>
    </w:p>
    <w:p w14:paraId="71ABA4C7" w14:textId="2CB170CC" w:rsidR="003156B5" w:rsidRP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Доступны и другие формулы для выбора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подходящего размера для пациента,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однако размеры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 должны основываться на анатомических данных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дыхательных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путеи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̆.</w:t>
      </w:r>
    </w:p>
    <w:p w14:paraId="372DDCC2" w14:textId="2161ECB6" w:rsidR="003156B5" w:rsidRP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Возможно, что рост/длина тела лучше коррелирует с размерами дыхательных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путеи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̆; однако выбор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размера трубки в зависимости от возраста по-прежнему является стандартом при выборе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 у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детеи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с рождения (доношенных).</w:t>
      </w:r>
    </w:p>
    <w:p w14:paraId="03313F77" w14:textId="714D5E44" w:rsid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Идентификатор детских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 имеет решающее значение, поскольку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волоконнооптические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бронхоскопы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и катетеры для замены трубок могут застревать внутри трубки, если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идентификатор не соответствует спецификации, подробно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описаннои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в </w:t>
      </w:r>
      <w:r w:rsidR="00DD58CE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настоящем стандарте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4F159932" w14:textId="77777777" w:rsidR="003156B5" w:rsidRPr="003156B5" w:rsidRDefault="003156B5" w:rsidP="003156B5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135C7500" w14:textId="601494E6" w:rsid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B.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12 </w:t>
      </w:r>
      <w:r w:rsidRPr="003156B5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Наружный диаметр</w:t>
      </w:r>
    </w:p>
    <w:p w14:paraId="13DD5A65" w14:textId="77777777" w:rsidR="003156B5" w:rsidRPr="003156B5" w:rsidRDefault="003156B5" w:rsidP="003156B5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B7BDCFE" w14:textId="34001CD9" w:rsid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Для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эндотрахеальных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трубок, предназначенных для использования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у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новорожденных и педиатрических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пациентов,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(OD) имеет решающее значение, поскольку от него зависит способность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врача ввести трубку в трахею пациента. Для каждого указанного размера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диаметр должен быть сведен к минимуму, чтобы облегчить введение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максимально возможного размера конкретному пациенту, обеспечивая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максимальныи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поток воздуха при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минимальном сопротивлении потоку. Однако необходимо учитывать риск перегиба и обрушения трубы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из-за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недостаточнои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толщины стенок, если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наружныи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диаметр чрезмерно уменьшен.</w:t>
      </w:r>
    </w:p>
    <w:p w14:paraId="6F1960E4" w14:textId="77777777" w:rsidR="003156B5" w:rsidRPr="003156B5" w:rsidRDefault="003156B5" w:rsidP="003156B5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59D9F79B" w14:textId="77777777" w:rsidR="003156B5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3156B5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B.13 Радиус кривизны</w:t>
      </w:r>
    </w:p>
    <w:p w14:paraId="38A88266" w14:textId="77777777" w:rsidR="003156B5" w:rsidRPr="003156B5" w:rsidRDefault="003156B5" w:rsidP="003156B5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5AC280B" w14:textId="2E41071F" w:rsidR="003156B5" w:rsidRPr="00186CCE" w:rsidRDefault="003156B5" w:rsidP="003156B5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Видеоларингоскопы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, предназначенные для облегчения интубации за счет наличия камеры на кончике,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обеспечивающеи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большую кривизну лезвия ларингоскопа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.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Преимуществом может быть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эндотрахеальная</w:t>
      </w:r>
      <w:proofErr w:type="spellEnd"/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трубка с меньшим радиусом кривизны, в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большеи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</w:t>
      </w:r>
      <w:r w:rsid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степени совпадающая с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кривизнои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видеоларингоскопа</w:t>
      </w:r>
      <w:proofErr w:type="spellEnd"/>
      <w:r w:rsidRPr="003156B5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7950BD95" w14:textId="77777777" w:rsidR="00DA4F67" w:rsidRPr="00ED2C17" w:rsidRDefault="00DA4F67" w:rsidP="00DA4F67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8" w:name="_Toc145591248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С</w:t>
      </w:r>
      <w:bookmarkEnd w:id="48"/>
    </w:p>
    <w:p w14:paraId="2985F9BD" w14:textId="12683E64" w:rsidR="00DA4F67" w:rsidRDefault="00DA4F67" w:rsidP="00DA4F67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4F0922">
        <w:rPr>
          <w:i/>
          <w:sz w:val="24"/>
        </w:rPr>
        <w:t>обязатель</w:t>
      </w:r>
      <w:r w:rsidR="00C910AC">
        <w:rPr>
          <w:i/>
          <w:sz w:val="24"/>
        </w:rPr>
        <w:t>ное</w:t>
      </w:r>
      <w:r w:rsidRPr="00ED2C17">
        <w:rPr>
          <w:i/>
          <w:sz w:val="24"/>
        </w:rPr>
        <w:t>)</w:t>
      </w:r>
    </w:p>
    <w:p w14:paraId="13CA7DD6" w14:textId="77777777" w:rsidR="00DA4F67" w:rsidRDefault="00DA4F67" w:rsidP="00DA4F67">
      <w:pPr>
        <w:keepNext/>
        <w:ind w:firstLine="567"/>
        <w:jc w:val="center"/>
        <w:rPr>
          <w:i/>
          <w:sz w:val="24"/>
        </w:rPr>
      </w:pPr>
    </w:p>
    <w:p w14:paraId="6CBBF66A" w14:textId="1A3922BE" w:rsidR="00C910AC" w:rsidRPr="00C910AC" w:rsidRDefault="004F0922" w:rsidP="004F0922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F0922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Определение диаметра манжеты</w:t>
      </w:r>
    </w:p>
    <w:p w14:paraId="3C80C0E9" w14:textId="77777777" w:rsidR="004F0922" w:rsidRDefault="004F0922" w:rsidP="00C910AC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01E94296" w14:textId="60614F4F" w:rsidR="00C910AC" w:rsidRPr="00C910AC" w:rsidRDefault="00C910AC" w:rsidP="00C910AC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С.1 </w:t>
      </w:r>
      <w:r w:rsidR="004F0922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Принцип</w:t>
      </w:r>
    </w:p>
    <w:p w14:paraId="6CAC348E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ABF9B4D" w14:textId="213C5095" w:rsidR="00C910AC" w:rsidRDefault="004F0922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Диаметр манжеты измеряется, когда манжета надувается внутренним давлением, которое устраняет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складки, но сводит к минимуму растяжение ее стенок.</w:t>
      </w:r>
    </w:p>
    <w:p w14:paraId="7C3245DF" w14:textId="77777777" w:rsidR="004F0922" w:rsidRPr="004F0922" w:rsidRDefault="004F0922" w:rsidP="004F0922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3B5BDAD" w14:textId="24B73749" w:rsidR="00C910AC" w:rsidRP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C.2 </w:t>
      </w:r>
      <w:r w:rsidR="004F0922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Устройство</w:t>
      </w:r>
    </w:p>
    <w:p w14:paraId="5E3A747B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36AB5508" w14:textId="1ABCCEFA" w:rsidR="00C910AC" w:rsidRDefault="004F0922" w:rsidP="004F092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Средство для наполнения манжеты достаточным количеством воздуха для создания внутреннего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давления 2,0 кПа</w:t>
      </w:r>
      <w:r w:rsidR="00785E7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±</w:t>
      </w:r>
      <w:r w:rsidR="00785E7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5</w:t>
      </w:r>
      <w:r w:rsidR="00B070C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%.</w:t>
      </w:r>
    </w:p>
    <w:p w14:paraId="30B965DA" w14:textId="77777777" w:rsidR="004F0922" w:rsidRDefault="004F0922" w:rsidP="004F0922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5E9DA30" w14:textId="05FC5E4D" w:rsidR="00C910AC" w:rsidRP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910A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С.3 </w:t>
      </w:r>
      <w:r w:rsidR="004F0922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Процедура</w:t>
      </w:r>
    </w:p>
    <w:p w14:paraId="57644BD0" w14:textId="77777777" w:rsidR="00C910AC" w:rsidRDefault="00C910AC" w:rsidP="00C910A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B723AF6" w14:textId="7CF0206B" w:rsidR="00332231" w:rsidRPr="004F0922" w:rsidRDefault="004F0922" w:rsidP="00332231">
      <w:pPr>
        <w:autoSpaceDE w:val="0"/>
        <w:autoSpaceDN w:val="0"/>
        <w:adjustRightInd w:val="0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C.3.1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Накача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манжету достаточным количеством воздуха, чтобы создать внутреннее давление 2,0 ± 0,1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кПа, и дат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ему стабилизироваться в течение 5 мин при температуре</w:t>
      </w:r>
      <w:r w:rsid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332231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23 ± 2</w:t>
      </w:r>
      <w:r w:rsidR="00785E7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°C, поддерживая это давление.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proofErr w:type="spellStart"/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самонадувающихся</w:t>
      </w:r>
      <w:proofErr w:type="spellEnd"/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 да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манжете возможность стабилизировать в развернутом положении 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течение 5 мин при температуре 23 ±</w:t>
      </w:r>
      <w:r w:rsid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</w:t>
      </w:r>
      <w:r w:rsidR="00785E7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°C.</w:t>
      </w:r>
    </w:p>
    <w:p w14:paraId="372F456D" w14:textId="49E46F3E" w:rsidR="007E206A" w:rsidRDefault="004F0922" w:rsidP="004F0922">
      <w:pPr>
        <w:autoSpaceDE w:val="0"/>
        <w:autoSpaceDN w:val="0"/>
        <w:adjustRightInd w:val="0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C.3.2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Расположи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плоскость максимального диаметра манжеты перпендикулярно оси трубки. Измер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ить </w:t>
      </w:r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диаметр манжеты в четырех местах (с интервалом в 45°), вращая </w:t>
      </w:r>
      <w:proofErr w:type="spellStart"/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эндотрахеальную</w:t>
      </w:r>
      <w:proofErr w:type="spellEnd"/>
      <w:r w:rsidRPr="004F092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трубку.</w:t>
      </w:r>
    </w:p>
    <w:p w14:paraId="25F25975" w14:textId="77777777" w:rsidR="00785E7E" w:rsidRDefault="00785E7E" w:rsidP="004F0922">
      <w:pPr>
        <w:autoSpaceDE w:val="0"/>
        <w:autoSpaceDN w:val="0"/>
        <w:adjustRightInd w:val="0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3DAD198" w14:textId="5788D008" w:rsidR="00785E7E" w:rsidRDefault="00785E7E" w:rsidP="004F0922">
      <w:pPr>
        <w:autoSpaceDE w:val="0"/>
        <w:autoSpaceDN w:val="0"/>
        <w:adjustRightInd w:val="0"/>
        <w:ind w:firstLine="567"/>
        <w:rPr>
          <w:b/>
          <w:bCs/>
          <w:sz w:val="24"/>
        </w:rPr>
      </w:pPr>
      <w:r w:rsidRPr="00785E7E">
        <w:rPr>
          <w:b/>
          <w:bCs/>
          <w:sz w:val="24"/>
        </w:rPr>
        <w:t>C.4 Выражение результатов</w:t>
      </w:r>
    </w:p>
    <w:p w14:paraId="72828BFC" w14:textId="77777777" w:rsidR="00785E7E" w:rsidRDefault="00785E7E" w:rsidP="004F0922">
      <w:pPr>
        <w:autoSpaceDE w:val="0"/>
        <w:autoSpaceDN w:val="0"/>
        <w:adjustRightInd w:val="0"/>
        <w:ind w:firstLine="567"/>
        <w:rPr>
          <w:b/>
          <w:bCs/>
          <w:sz w:val="24"/>
        </w:rPr>
      </w:pPr>
    </w:p>
    <w:p w14:paraId="6BE93F5F" w14:textId="0EBBD131" w:rsidR="00785E7E" w:rsidRPr="00785E7E" w:rsidRDefault="00785E7E" w:rsidP="00785E7E">
      <w:pPr>
        <w:autoSpaceDE w:val="0"/>
        <w:autoSpaceDN w:val="0"/>
        <w:adjustRightInd w:val="0"/>
        <w:ind w:firstLine="567"/>
        <w:rPr>
          <w:sz w:val="24"/>
        </w:rPr>
      </w:pPr>
      <w:r w:rsidRPr="00785E7E">
        <w:rPr>
          <w:sz w:val="24"/>
        </w:rPr>
        <w:t xml:space="preserve">Вычислить среднее арифметическое измерений, полученных в С.3.2, и выразить результат в миллиметрах с точностью до двух знаков после </w:t>
      </w:r>
      <w:proofErr w:type="spellStart"/>
      <w:r w:rsidRPr="00785E7E">
        <w:rPr>
          <w:sz w:val="24"/>
        </w:rPr>
        <w:t>запятои</w:t>
      </w:r>
      <w:proofErr w:type="spellEnd"/>
      <w:r w:rsidRPr="00785E7E">
        <w:rPr>
          <w:sz w:val="24"/>
        </w:rPr>
        <w:t>̆.</w:t>
      </w:r>
    </w:p>
    <w:p w14:paraId="2B872996" w14:textId="77777777" w:rsidR="00C74986" w:rsidRPr="00A61E04" w:rsidRDefault="00C7498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9" w:name="_Toc145591249"/>
      <w:r w:rsidRPr="00ED2C17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D</w:t>
      </w:r>
      <w:bookmarkEnd w:id="49"/>
    </w:p>
    <w:p w14:paraId="7B5321CD" w14:textId="77777777" w:rsidR="00C74986" w:rsidRDefault="00C74986" w:rsidP="00C74986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обязательное</w:t>
      </w:r>
      <w:r w:rsidRPr="00ED2C17">
        <w:rPr>
          <w:i/>
          <w:sz w:val="24"/>
        </w:rPr>
        <w:t>)</w:t>
      </w:r>
    </w:p>
    <w:p w14:paraId="3F44AC29" w14:textId="77777777" w:rsidR="00C74986" w:rsidRDefault="00C74986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50C6297" w14:textId="6B584B2A" w:rsidR="00C74986" w:rsidRDefault="0057095D" w:rsidP="0057095D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57095D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Метод </w:t>
      </w:r>
      <w:r w:rsidR="00A85E7A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испытания</w:t>
      </w:r>
      <w:r w:rsidRPr="0057095D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на повреждение манжетной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трубки</w:t>
      </w:r>
    </w:p>
    <w:p w14:paraId="15513FEF" w14:textId="77777777" w:rsidR="0057095D" w:rsidRDefault="0057095D" w:rsidP="0057095D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4D024BD2" w14:textId="2E50D569" w:rsidR="0057095D" w:rsidRPr="0057095D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</w:pPr>
      <w:r w:rsidRPr="0057095D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Примечание – Руководство или обоснование для </w:t>
      </w:r>
      <w:r w:rsidR="00F34EA9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>данного</w:t>
      </w:r>
      <w:r w:rsidRPr="0057095D">
        <w:rPr>
          <w:rStyle w:val="FontStyle33"/>
          <w:rFonts w:ascii="Times New Roman" w:hAnsi="Times New Roman" w:cs="Times New Roman"/>
          <w:bCs/>
          <w:color w:val="auto"/>
          <w:sz w:val="20"/>
          <w:szCs w:val="20"/>
        </w:rPr>
        <w:t xml:space="preserve"> подпункта содержится в приложении A.19.</w:t>
      </w:r>
    </w:p>
    <w:p w14:paraId="3AE63B1E" w14:textId="77777777" w:rsidR="0057095D" w:rsidRDefault="0057095D" w:rsidP="0057095D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72F263A" w14:textId="64A86DA9" w:rsidR="00C74986" w:rsidRDefault="00C74986" w:rsidP="00C74986">
      <w:pPr>
        <w:pStyle w:val="Style5"/>
        <w:widowControl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D.1 </w:t>
      </w:r>
      <w:r w:rsidR="0057095D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Принцип</w:t>
      </w:r>
    </w:p>
    <w:p w14:paraId="66DA6426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39A4612" w14:textId="41C64662" w:rsidR="00C74986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Сопротивление повреждению трубки из-за давления внутри манжеты проверяется путем пропускания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стального шарика через просвет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с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надутои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внутри прозрачного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цилиндра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4A7C1F79" w14:textId="77777777" w:rsidR="0057095D" w:rsidRPr="00C74986" w:rsidRDefault="0057095D" w:rsidP="0057095D">
      <w:pPr>
        <w:pStyle w:val="Style5"/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07EF9B5" w14:textId="59805ACC" w:rsidR="00C74986" w:rsidRP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D.2 </w:t>
      </w:r>
      <w:r w:rsidR="0057095D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Устройство</w:t>
      </w:r>
    </w:p>
    <w:p w14:paraId="723E4E12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4C4B491" w14:textId="2318A627" w:rsidR="00332231" w:rsidRPr="0057095D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D.2.1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цилиндр,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изготовленныи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из стекла или жесткого пластика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имеющии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длину, по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меньшеи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мере, в два раза превышающую эффективную длину манжеты, и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внутреннии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диаметр в пределах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 разницы между диаметром манжеты и</w:t>
      </w:r>
      <w:r w:rsid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0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% разницы диаметра манжеты и отмеченного наружного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диаметра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исследуемои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(см. рисунок D.1).</w:t>
      </w:r>
    </w:p>
    <w:p w14:paraId="2FB806B1" w14:textId="24DC2CD2" w:rsidR="00332231" w:rsidRPr="0057095D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D.2.2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Водяная баня с термостатическим управлением при температуре (40 ± 1) °C.</w:t>
      </w:r>
    </w:p>
    <w:p w14:paraId="1AA83980" w14:textId="2DB03E3F" w:rsidR="00332231" w:rsidRPr="0057095D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D.2.3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Система подачи воздуха, способная подавать воздух при давлениях, указанных в таблице D.1.</w:t>
      </w:r>
    </w:p>
    <w:p w14:paraId="593CBC25" w14:textId="5D50B513" w:rsidR="00332231" w:rsidRPr="0057095D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D.2.4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индикации давления воздуха, способное показывать давления, указанные в таблице D.1, с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точностью ±</w:t>
      </w:r>
      <w:r w:rsid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5%.</w:t>
      </w:r>
    </w:p>
    <w:p w14:paraId="6EFC41A8" w14:textId="5FCE4570" w:rsidR="00C74986" w:rsidRDefault="0057095D" w:rsidP="0057095D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D.2.5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Стальнои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шарик диаметром 75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% от указанного размера (номинального внутреннего диаметра)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трубки, </w:t>
      </w:r>
      <w:proofErr w:type="spellStart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проходящеи</w:t>
      </w:r>
      <w:proofErr w:type="spellEnd"/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тестирование.</w:t>
      </w:r>
      <w:r w:rsidRPr="0057095D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cr/>
      </w:r>
    </w:p>
    <w:p w14:paraId="5D3BC645" w14:textId="52DD4B5D" w:rsidR="009E203B" w:rsidRDefault="009E203B" w:rsidP="009E203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E203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Таблица D.1 – Выбор тестируемого давления при надувании</w:t>
      </w:r>
    </w:p>
    <w:p w14:paraId="31348DB5" w14:textId="77777777" w:rsidR="009D6C36" w:rsidRPr="009E203B" w:rsidRDefault="009D6C36" w:rsidP="009E203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tbl>
      <w:tblPr>
        <w:tblStyle w:val="TableNormal6"/>
        <w:tblW w:w="8789" w:type="dxa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4"/>
      </w:tblGrid>
      <w:tr w:rsidR="009E203B" w:rsidRPr="009E203B" w14:paraId="1E513B0D" w14:textId="77777777" w:rsidTr="00BA3D49">
        <w:trPr>
          <w:trHeight w:val="454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273CD776" w14:textId="77777777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proofErr w:type="spellStart"/>
            <w:r w:rsidRPr="009E203B">
              <w:rPr>
                <w:rFonts w:ascii="Times New Roman" w:eastAsia="Cambria" w:hAnsi="Times New Roman"/>
                <w:bCs/>
                <w:color w:val="231F20"/>
                <w:sz w:val="24"/>
              </w:rPr>
              <w:t>Контрольное</w:t>
            </w:r>
            <w:proofErr w:type="spellEnd"/>
            <w:r w:rsidRPr="009E203B">
              <w:rPr>
                <w:rFonts w:ascii="Times New Roman" w:eastAsia="Cambria" w:hAnsi="Times New Roman"/>
                <w:bCs/>
                <w:color w:val="231F20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bCs/>
                <w:color w:val="231F20"/>
                <w:sz w:val="24"/>
              </w:rPr>
              <w:t>давление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42298EA" w14:textId="77777777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bCs/>
                <w:sz w:val="24"/>
              </w:rPr>
            </w:pPr>
            <w:proofErr w:type="spellStart"/>
            <w:r w:rsidRPr="009E203B">
              <w:rPr>
                <w:rFonts w:ascii="Times New Roman" w:eastAsia="Cambria" w:hAnsi="Times New Roman"/>
                <w:bCs/>
                <w:color w:val="231F20"/>
                <w:sz w:val="24"/>
              </w:rPr>
              <w:t>Тестируемое</w:t>
            </w:r>
            <w:proofErr w:type="spellEnd"/>
            <w:r w:rsidRPr="009E203B">
              <w:rPr>
                <w:rFonts w:ascii="Times New Roman" w:eastAsia="Cambria" w:hAnsi="Times New Roman"/>
                <w:bCs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bCs/>
                <w:color w:val="231F20"/>
                <w:sz w:val="24"/>
              </w:rPr>
              <w:t>давление</w:t>
            </w:r>
            <w:proofErr w:type="spellEnd"/>
          </w:p>
        </w:tc>
      </w:tr>
      <w:tr w:rsidR="009E203B" w:rsidRPr="009E203B" w14:paraId="5F20A355" w14:textId="77777777" w:rsidTr="00BA3D49">
        <w:trPr>
          <w:trHeight w:val="500"/>
          <w:jc w:val="center"/>
        </w:trPr>
        <w:tc>
          <w:tcPr>
            <w:tcW w:w="4395" w:type="dxa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2D5326BC" w14:textId="3720F2E6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≤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16,6</w:t>
            </w:r>
            <w:r w:rsidRPr="009E203B">
              <w:rPr>
                <w:rFonts w:ascii="Times New Roman" w:eastAsia="Cambria" w:hAnsi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кПа</w:t>
            </w:r>
            <w:proofErr w:type="spellEnd"/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6A01B8EF" w14:textId="77777777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Контрольное</w:t>
            </w:r>
            <w:r w:rsidRPr="009E203B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давление</w:t>
            </w:r>
            <w:r w:rsidRPr="009E203B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или</w:t>
            </w:r>
            <w:r w:rsidRPr="009E203B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2,7</w:t>
            </w:r>
            <w:r w:rsidRPr="009E203B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кПа,</w:t>
            </w:r>
            <w:r w:rsidRPr="009E203B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и</w:t>
            </w:r>
            <w:r w:rsidRPr="009E203B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больше</w:t>
            </w:r>
          </w:p>
        </w:tc>
      </w:tr>
      <w:tr w:rsidR="009E203B" w:rsidRPr="009E203B" w14:paraId="5FFB3154" w14:textId="77777777" w:rsidTr="00BA3D49">
        <w:trPr>
          <w:trHeight w:val="454"/>
          <w:jc w:val="center"/>
        </w:trPr>
        <w:tc>
          <w:tcPr>
            <w:tcW w:w="4395" w:type="dxa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0226CD0C" w14:textId="601DA440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&gt;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16,6</w:t>
            </w:r>
            <w:r w:rsidRPr="009E203B">
              <w:rPr>
                <w:rFonts w:ascii="Times New Roman" w:eastAsia="Cambria" w:hAnsi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кПа</w:t>
            </w:r>
            <w:proofErr w:type="spellEnd"/>
            <w:r w:rsidRPr="009E203B">
              <w:rPr>
                <w:rFonts w:ascii="Times New Roman" w:eastAsia="Cambria" w:hAnsi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или</w:t>
            </w:r>
            <w:proofErr w:type="spellEnd"/>
            <w:r w:rsidRPr="009E203B">
              <w:rPr>
                <w:rFonts w:ascii="Times New Roman" w:eastAsia="Cambria" w:hAnsi="Times New Roman"/>
                <w:color w:val="231F20"/>
                <w:spacing w:val="-4"/>
                <w:sz w:val="24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≤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33,3</w:t>
            </w:r>
            <w:r w:rsidRPr="009E203B">
              <w:rPr>
                <w:rFonts w:ascii="Times New Roman" w:eastAsia="Cambria" w:hAnsi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кПа</w:t>
            </w:r>
            <w:proofErr w:type="spellEnd"/>
          </w:p>
        </w:tc>
        <w:tc>
          <w:tcPr>
            <w:tcW w:w="439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594FEAE" w14:textId="77777777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33,3</w:t>
            </w:r>
            <w:r w:rsidRPr="009E203B">
              <w:rPr>
                <w:rFonts w:ascii="Times New Roman" w:eastAsia="Cambria" w:hAnsi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кПа</w:t>
            </w:r>
            <w:proofErr w:type="spellEnd"/>
          </w:p>
        </w:tc>
      </w:tr>
      <w:tr w:rsidR="009E203B" w:rsidRPr="009E203B" w14:paraId="18442AA0" w14:textId="77777777" w:rsidTr="00BA3D49">
        <w:trPr>
          <w:trHeight w:val="454"/>
          <w:jc w:val="center"/>
        </w:trPr>
        <w:tc>
          <w:tcPr>
            <w:tcW w:w="4395" w:type="dxa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42A0455F" w14:textId="6C331319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&gt;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33,3</w:t>
            </w:r>
            <w:r w:rsidRPr="009E203B">
              <w:rPr>
                <w:rFonts w:ascii="Times New Roman" w:eastAsia="Cambria" w:hAnsi="Times New Roman"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кПа</w:t>
            </w:r>
            <w:proofErr w:type="spellEnd"/>
          </w:p>
        </w:tc>
        <w:tc>
          <w:tcPr>
            <w:tcW w:w="4394" w:type="dxa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2FE5" w14:textId="77777777" w:rsidR="009E203B" w:rsidRPr="009E203B" w:rsidRDefault="009E203B" w:rsidP="009E203B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Контрольное</w:t>
            </w:r>
            <w:proofErr w:type="spellEnd"/>
            <w:r w:rsidRPr="009E203B">
              <w:rPr>
                <w:rFonts w:ascii="Times New Roman" w:eastAsia="Cambria" w:hAnsi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9E203B">
              <w:rPr>
                <w:rFonts w:ascii="Times New Roman" w:eastAsia="Cambria" w:hAnsi="Times New Roman"/>
                <w:color w:val="231F20"/>
                <w:sz w:val="24"/>
              </w:rPr>
              <w:t>давление</w:t>
            </w:r>
            <w:proofErr w:type="spellEnd"/>
          </w:p>
        </w:tc>
      </w:tr>
    </w:tbl>
    <w:p w14:paraId="73A772A4" w14:textId="77777777" w:rsidR="009E203B" w:rsidRPr="0057095D" w:rsidRDefault="009E203B" w:rsidP="009E203B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E6FBAA6" w14:textId="49B317DE" w:rsidR="00C74986" w:rsidRDefault="009E203B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E203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D.3</w:t>
      </w:r>
      <w:r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9E203B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Процедура</w:t>
      </w:r>
    </w:p>
    <w:p w14:paraId="10A1F0F5" w14:textId="77777777" w:rsidR="009E203B" w:rsidRDefault="009E203B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11E1B99" w14:textId="758307E8" w:rsidR="009E203B" w:rsidRDefault="009E203B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D.3.1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E203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Установит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9E203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9E203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</w:t>
      </w:r>
      <w:proofErr w:type="spellEnd"/>
      <w:r w:rsidRPr="009E203B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как показано на рисунке D.1.</w:t>
      </w:r>
    </w:p>
    <w:p w14:paraId="480B02EB" w14:textId="77777777" w:rsidR="009E203B" w:rsidRDefault="009E203B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F15726F" w14:textId="1B6D5DDA" w:rsidR="009E203B" w:rsidRDefault="009E203B" w:rsidP="009E203B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9E203B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4DB62905" wp14:editId="0747F9C9">
            <wp:extent cx="5582050" cy="4874895"/>
            <wp:effectExtent l="0" t="0" r="0" b="1905"/>
            <wp:docPr id="8384646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46468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07063" cy="4896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378FBD" w14:textId="4867FC92" w:rsidR="009E203B" w:rsidRDefault="009E203B" w:rsidP="009E203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Условные обозначения:</w:t>
      </w:r>
    </w:p>
    <w:p w14:paraId="41FEED10" w14:textId="6FF4302E" w:rsidR="009E203B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аппаратныи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конец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1F2D03F8" w14:textId="1CC79F0F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5F53795D" w14:textId="1546817C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контрольныи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баллон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2AE30B1B" w14:textId="3EB2FDBA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</w:t>
      </w:r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ройник с соединителем для установки надувной трубки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2B0D66B9" w14:textId="19D9CB49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для индикации давления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614066E3" w14:textId="4BA1E271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запорныи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кран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7BF8B045" w14:textId="37D94032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подача воздуха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04A42B5A" w14:textId="3F85E077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надувная трубка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2976420E" w14:textId="4D92BED1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манжета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5F1E5747" w14:textId="310B8B13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водяная баня при температуре (40 ± 1) °C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55E586D1" w14:textId="49B14115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цилиндр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;</w:t>
      </w:r>
    </w:p>
    <w:p w14:paraId="73D8423E" w14:textId="3BE12F16" w:rsidR="0065503A" w:rsidRDefault="00A85E7A" w:rsidP="00302D79">
      <w:pPr>
        <w:pStyle w:val="Style5"/>
        <w:widowControl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дистальныи</w:t>
      </w:r>
      <w:proofErr w:type="spellEnd"/>
      <w:r w:rsidR="0065503A"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конец</w:t>
      </w:r>
      <w:r w:rsid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1B919696" w14:textId="77777777" w:rsidR="0065503A" w:rsidRDefault="0065503A" w:rsidP="0065503A">
      <w:pPr>
        <w:pStyle w:val="Style5"/>
        <w:widowControl/>
        <w:tabs>
          <w:tab w:val="left" w:pos="851"/>
        </w:tabs>
        <w:ind w:left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DD7976D" w14:textId="5CF51638" w:rsidR="0065503A" w:rsidRDefault="0065503A" w:rsidP="0065503A">
      <w:pPr>
        <w:pStyle w:val="Style5"/>
        <w:widowControl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5503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Рисунок D.1 – Устройство для </w:t>
      </w:r>
      <w:r w:rsidR="00A85E7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испытания</w:t>
      </w:r>
      <w:r w:rsidRPr="0065503A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труб на повреждение</w:t>
      </w:r>
    </w:p>
    <w:p w14:paraId="2A16BB14" w14:textId="77777777" w:rsidR="0065503A" w:rsidRDefault="0065503A" w:rsidP="0065503A">
      <w:pPr>
        <w:pStyle w:val="Style5"/>
        <w:widowControl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0127D1F" w14:textId="1B84E5EF" w:rsidR="00332231" w:rsidRPr="0065503A" w:rsidRDefault="0065503A" w:rsidP="0065503A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D.3.2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Поместить конец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пациента в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цилиндр (</w:t>
      </w:r>
      <w:r w:rsidR="00BA3D4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см.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D.2.1) таким образом, чтобы манжета располагалась по центру.</w:t>
      </w:r>
    </w:p>
    <w:p w14:paraId="208372FF" w14:textId="7111A083" w:rsidR="0065503A" w:rsidRPr="0065503A" w:rsidRDefault="0065503A" w:rsidP="0065503A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D.3.3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Подсоединить надувную трубку к системе подачи воздуха.</w:t>
      </w:r>
    </w:p>
    <w:p w14:paraId="2DA77751" w14:textId="456B7A65" w:rsidR="0065503A" w:rsidRPr="0065503A" w:rsidRDefault="0065503A" w:rsidP="0065503A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D.3.4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Накачать манжету воздухом до тех пор, пока она не соприкоснется по окружности с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внутреннеи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поверхностью прозрачного цилиндра.</w:t>
      </w:r>
    </w:p>
    <w:p w14:paraId="280A516E" w14:textId="77777777" w:rsidR="0065503A" w:rsidRPr="0065503A" w:rsidRDefault="0065503A" w:rsidP="0065503A">
      <w:pPr>
        <w:pStyle w:val="Style5"/>
        <w:tabs>
          <w:tab w:val="left" w:pos="851"/>
        </w:tabs>
        <w:ind w:firstLine="567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F738698" w14:textId="74457768" w:rsidR="0065503A" w:rsidRDefault="0065503A" w:rsidP="00A85E7A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65503A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lastRenderedPageBreak/>
        <w:t>Примечание – Для прозрачных манжет добавление небольшого количества красителя (например,</w:t>
      </w:r>
      <w:r w:rsidR="00A85E7A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чернил) может помочь определить точку контакта по окружности.</w:t>
      </w:r>
    </w:p>
    <w:p w14:paraId="29CE3DAE" w14:textId="77777777" w:rsidR="0065503A" w:rsidRPr="0065503A" w:rsidRDefault="0065503A" w:rsidP="0065503A">
      <w:pPr>
        <w:pStyle w:val="Style5"/>
        <w:tabs>
          <w:tab w:val="left" w:pos="851"/>
        </w:tabs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C5E1551" w14:textId="0EBE6346" w:rsidR="00332231" w:rsidRPr="0065503A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D.3.5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Погрузит</w:t>
      </w:r>
      <w:r w:rsidR="001332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трахеальную трубку и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цилиндр в водяную баню (D.2.2) при температуре (40 ± 1)</w:t>
      </w:r>
      <w:r w:rsidR="001332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°C.</w:t>
      </w:r>
    </w:p>
    <w:p w14:paraId="7E35723E" w14:textId="38F32DE7" w:rsidR="00332231" w:rsidRPr="0065503A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D.3.6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Отрегулир</w:t>
      </w:r>
      <w:r w:rsidR="001332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овать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объем воздуха в манжете таким образом, чтобы обеспечивался только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круговои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контакт с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внутреннеи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стенкои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прозрачного цилиндра.</w:t>
      </w:r>
    </w:p>
    <w:p w14:paraId="73753529" w14:textId="372988A0" w:rsidR="00332231" w:rsidRPr="0065503A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D.3.7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После 30 мин пребывания на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водянои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бане и регулировки объема воздуха в манжете таким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образом, чтобы контакт по окружности поддерживался только частично, запи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сать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(D.2.4) давление 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манжете (контрольное давление в манжете). Выб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рать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тестируемое давление для надувания,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соответствующее рекомендованному давлению в соответствии с данными, приведенными в таблице D.1.</w:t>
      </w:r>
    </w:p>
    <w:p w14:paraId="2B7C0935" w14:textId="2019154A" w:rsidR="00332231" w:rsidRPr="0065503A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D.3.8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Вставив трахеальную трубку в прозрачную трубку, наду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манжету воздухом до тестируемого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давления, определенного в D.3.1–D.3.7, и поддерживать давление в течение 24 ч на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водянои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бане при температуре (40 ± 1) °C.</w:t>
      </w:r>
    </w:p>
    <w:p w14:paraId="3FE99AF8" w14:textId="466FB8C2" w:rsidR="0065503A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D.3.9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 истечении 24-часового периода кондиционирования провер</w:t>
      </w:r>
      <w:r w:rsidR="001332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давление в манжете и при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необходимости отрегулировать его. Провер</w:t>
      </w:r>
      <w:r w:rsidR="001332A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проходимость просвета, опустив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стальнои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шарик (D.2.5) в просвет трубки.</w:t>
      </w:r>
    </w:p>
    <w:p w14:paraId="34F2F250" w14:textId="77777777" w:rsidR="001332A4" w:rsidRPr="0065503A" w:rsidRDefault="001332A4" w:rsidP="0065503A">
      <w:pPr>
        <w:pStyle w:val="Style5"/>
        <w:tabs>
          <w:tab w:val="left" w:pos="851"/>
        </w:tabs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FEB04EA" w14:textId="77777777" w:rsidR="0065503A" w:rsidRPr="001332A4" w:rsidRDefault="0065503A" w:rsidP="001332A4">
      <w:pPr>
        <w:pStyle w:val="Style5"/>
        <w:tabs>
          <w:tab w:val="left" w:pos="851"/>
        </w:tabs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D.4 Выражение результатов</w:t>
      </w:r>
    </w:p>
    <w:p w14:paraId="201872F4" w14:textId="77777777" w:rsidR="001332A4" w:rsidRPr="0065503A" w:rsidRDefault="001332A4" w:rsidP="0065503A">
      <w:pPr>
        <w:pStyle w:val="Style5"/>
        <w:tabs>
          <w:tab w:val="left" w:pos="851"/>
        </w:tabs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39D98D7" w14:textId="5782ABA1" w:rsidR="0065503A" w:rsidRPr="0065503A" w:rsidRDefault="0065503A" w:rsidP="0065503A">
      <w:pPr>
        <w:pStyle w:val="Style5"/>
        <w:tabs>
          <w:tab w:val="left" w:pos="851"/>
        </w:tabs>
        <w:ind w:firstLine="567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Записать, свободно ли </w:t>
      </w:r>
      <w:proofErr w:type="spellStart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стальнои</w:t>
      </w:r>
      <w:proofErr w:type="spellEnd"/>
      <w:r w:rsidRPr="0065503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шарик проходит через трубку.</w:t>
      </w:r>
    </w:p>
    <w:p w14:paraId="7F584C71" w14:textId="77777777" w:rsidR="00C74986" w:rsidRPr="00C74986" w:rsidRDefault="00C7498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0" w:name="_Toc145591250"/>
      <w:r w:rsidRPr="00C74986">
        <w:rPr>
          <w:sz w:val="24"/>
          <w:szCs w:val="24"/>
        </w:rPr>
        <w:lastRenderedPageBreak/>
        <w:t>Приложение Е</w:t>
      </w:r>
      <w:bookmarkEnd w:id="50"/>
    </w:p>
    <w:p w14:paraId="79797898" w14:textId="4AEB90B2" w:rsidR="00C74986" w:rsidRPr="00C74986" w:rsidRDefault="00C74986" w:rsidP="00C74986">
      <w:pPr>
        <w:pStyle w:val="Style5"/>
        <w:widowControl/>
        <w:ind w:firstLine="709"/>
        <w:jc w:val="center"/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(</w:t>
      </w:r>
      <w:r w:rsidR="001332A4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обязатель</w:t>
      </w:r>
      <w:r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ное</w:t>
      </w:r>
      <w:r w:rsidRPr="00C74986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)</w:t>
      </w:r>
    </w:p>
    <w:p w14:paraId="44144EA3" w14:textId="77777777" w:rsidR="00C74986" w:rsidRDefault="00C74986" w:rsidP="00C74986">
      <w:pPr>
        <w:pStyle w:val="Style5"/>
        <w:widowControl/>
        <w:ind w:firstLine="709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4406D09" w14:textId="7C33EE5F" w:rsidR="00C74986" w:rsidRDefault="001332A4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Способ определения грыжи манжеты</w:t>
      </w:r>
    </w:p>
    <w:p w14:paraId="258134B4" w14:textId="77777777" w:rsidR="001332A4" w:rsidRDefault="001332A4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138F3676" w14:textId="77777777" w:rsidR="001332A4" w:rsidRP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E.1 Принцип</w:t>
      </w:r>
    </w:p>
    <w:p w14:paraId="080BB771" w14:textId="34FF7E70" w:rsid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Склонность манжеты к выпячиванию за пределы плоскости,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перпендикулярнои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к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длиннои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оси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трубки, у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ближайшего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края скоса проверяется путем приложения осевого усилия, когда манжета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надувается внутри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прозрачнои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трубки.</w:t>
      </w:r>
    </w:p>
    <w:p w14:paraId="180FA60C" w14:textId="77777777" w:rsidR="001332A4" w:rsidRP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</w:p>
    <w:p w14:paraId="44892E89" w14:textId="77777777" w:rsid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E.2 Устройство</w:t>
      </w:r>
    </w:p>
    <w:p w14:paraId="0A757F4A" w14:textId="77777777" w:rsidR="001332A4" w:rsidRP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5DCB185B" w14:textId="6B2197B5" w:rsidR="001332A4" w:rsidRPr="001332A4" w:rsidRDefault="00B070C7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Устройство</w:t>
      </w:r>
      <w:r w:rsidR="001332A4"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E.2.1, как указано в D.2.1, D.2.2, D.2.3 и D.2.4.</w:t>
      </w:r>
    </w:p>
    <w:p w14:paraId="53724C0D" w14:textId="77777777" w:rsidR="001332A4" w:rsidRP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E.2.2 Масса, указанная в таблице E.1</w:t>
      </w:r>
    </w:p>
    <w:p w14:paraId="71DBFB5B" w14:textId="77777777" w:rsidR="001332A4" w:rsidRP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2DC6543" w14:textId="77777777" w:rsid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E.3 Процедура</w:t>
      </w:r>
    </w:p>
    <w:p w14:paraId="4299A6F3" w14:textId="77777777" w:rsidR="001332A4" w:rsidRPr="001332A4" w:rsidRDefault="001332A4" w:rsidP="001332A4">
      <w:pPr>
        <w:pStyle w:val="Style5"/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740C153F" w14:textId="5FDCEEF0" w:rsidR="001332A4" w:rsidRP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E.3.1</w:t>
      </w: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Поместив трахеальную трубку в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прозрачныи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цилиндр (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см.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D.2.1), наду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ть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манжету воздухом (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см.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D.2.3) на тестируемое давление для надувания, определенное в приложении D, но с использованием не менее 5,4 кПа, и поддерживать давление в течение 24 ч на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водянои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бане (</w:t>
      </w:r>
      <w:r w:rsidR="00BA3D49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см.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D.2.2) при температуре (40 ± 1) °C.</w:t>
      </w:r>
    </w:p>
    <w:p w14:paraId="4589E6A3" w14:textId="5E3276FD" w:rsidR="001332A4" w:rsidRP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E.3.2</w:t>
      </w: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По истечении 24-часового периода выдержки вын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уть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трахеальную трубку и прозрачную пробирку из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водянои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бани. Проверить давление в манжете и при необходимости отрегулировать его.</w:t>
      </w:r>
    </w:p>
    <w:p w14:paraId="50BAD395" w14:textId="510BB1A2" w:rsidR="001332A4" w:rsidRP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E.3.3</w:t>
      </w: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Перевернуть трахеальную трубку и прозрачную пробирку и, удерживая прозрачную пробирку в фиксированном положении, осторожно отсыпать соответствующую массу, как указано в таблице E.1, из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трахеальнои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трубки, как показано на 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исунке E.1, в течение не менее 60 с.</w:t>
      </w:r>
    </w:p>
    <w:p w14:paraId="792EE218" w14:textId="4EF0FD72" w:rsidR="001332A4" w:rsidRDefault="001332A4" w:rsidP="001332A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E.3.4</w:t>
      </w: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Проверить, не выходит ли какая-либо часть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надутои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манжеты за пределы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ближайшего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края скоса, как показано на </w:t>
      </w:r>
      <w:r w:rsidR="00A85E7A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р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исунке E.1. Продолжать тестирование, постепенно сдувая манжету в течение периода не менее 10 с, непрерывно наблюдая за </w:t>
      </w:r>
      <w:proofErr w:type="spellStart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конфигурациеи</w:t>
      </w:r>
      <w:proofErr w:type="spellEnd"/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манжеты.</w:t>
      </w:r>
      <w:r w:rsidRPr="001332A4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cr/>
      </w:r>
    </w:p>
    <w:p w14:paraId="461AC8CC" w14:textId="5B71B242" w:rsidR="001332A4" w:rsidRDefault="001332A4" w:rsidP="001332A4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Таблица E.1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Pr="001332A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Тестовая масса для определенных размеров трахеальных трубок</w:t>
      </w:r>
    </w:p>
    <w:p w14:paraId="26E2B498" w14:textId="77777777" w:rsidR="009D6C36" w:rsidRDefault="009D6C36" w:rsidP="001332A4">
      <w:pPr>
        <w:pStyle w:val="Style5"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TableNormal7"/>
        <w:tblW w:w="5000" w:type="pct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ook w:val="01E0" w:firstRow="1" w:lastRow="1" w:firstColumn="1" w:lastColumn="1" w:noHBand="0" w:noVBand="0"/>
      </w:tblPr>
      <w:tblGrid>
        <w:gridCol w:w="4672"/>
        <w:gridCol w:w="4672"/>
      </w:tblGrid>
      <w:tr w:rsidR="001332A4" w:rsidRPr="001332A4" w14:paraId="0F0CAFFA" w14:textId="77777777" w:rsidTr="00BA3D49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38BB4377" w14:textId="16D4DCFA" w:rsidR="00E25B80" w:rsidRPr="001332A4" w:rsidRDefault="001332A4" w:rsidP="00E25B80">
            <w:pPr>
              <w:spacing w:line="223" w:lineRule="auto"/>
              <w:ind w:left="914" w:right="249" w:hanging="328"/>
              <w:jc w:val="left"/>
              <w:rPr>
                <w:rFonts w:ascii="Times New Roman" w:eastAsia="Cambria" w:hAnsi="Times New Roman"/>
                <w:color w:val="231F20"/>
                <w:sz w:val="24"/>
                <w:lang w:val="ru-RU"/>
              </w:rPr>
            </w:pPr>
            <w:proofErr w:type="spellStart"/>
            <w:r w:rsidRPr="001332A4">
              <w:rPr>
                <w:rFonts w:ascii="Times New Roman" w:eastAsia="Cambria" w:hAnsi="Times New Roman"/>
                <w:color w:val="231F20"/>
                <w:spacing w:val="-11"/>
                <w:sz w:val="24"/>
              </w:rPr>
              <w:t>Обозначенныи</w:t>
            </w:r>
            <w:proofErr w:type="spellEnd"/>
            <w:r w:rsidRPr="001332A4">
              <w:rPr>
                <w:rFonts w:ascii="Times New Roman" w:eastAsia="Cambria" w:hAnsi="Times New Roman"/>
                <w:color w:val="231F20"/>
                <w:spacing w:val="-11"/>
                <w:sz w:val="24"/>
              </w:rPr>
              <w:t>̆</w:t>
            </w:r>
            <w:r w:rsidR="00E25B80">
              <w:rPr>
                <w:rFonts w:ascii="Times New Roman" w:eastAsia="Cambria" w:hAnsi="Times New Roman"/>
                <w:color w:val="231F20"/>
                <w:spacing w:val="-42"/>
                <w:sz w:val="24"/>
                <w:lang w:val="ru-RU"/>
              </w:rPr>
              <w:t xml:space="preserve"> </w:t>
            </w:r>
            <w:proofErr w:type="spellStart"/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размер</w:t>
            </w:r>
            <w:proofErr w:type="spellEnd"/>
            <w:r w:rsidR="00E25B80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, мм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17FFEE" w14:textId="44A8B281" w:rsidR="001332A4" w:rsidRPr="001332A4" w:rsidRDefault="001332A4" w:rsidP="001332A4">
            <w:pPr>
              <w:spacing w:line="213" w:lineRule="exact"/>
              <w:ind w:left="784" w:right="655"/>
              <w:jc w:val="center"/>
              <w:rPr>
                <w:rFonts w:ascii="Times New Roman" w:eastAsia="Cambria" w:hAnsi="Times New Roman"/>
                <w:bCs/>
                <w:sz w:val="24"/>
                <w:lang w:val="ru-RU"/>
              </w:rPr>
            </w:pPr>
            <w:proofErr w:type="spellStart"/>
            <w:r w:rsidRPr="001332A4">
              <w:rPr>
                <w:rFonts w:ascii="Times New Roman" w:eastAsia="Cambria" w:hAnsi="Times New Roman"/>
                <w:bCs/>
                <w:color w:val="231F20"/>
                <w:sz w:val="24"/>
              </w:rPr>
              <w:t>Масса</w:t>
            </w:r>
            <w:proofErr w:type="spellEnd"/>
            <w:r w:rsidR="00E25B80"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>, г</w:t>
            </w:r>
          </w:p>
          <w:p w14:paraId="4AC1FCD1" w14:textId="74393624" w:rsidR="001332A4" w:rsidRPr="001332A4" w:rsidRDefault="001332A4" w:rsidP="001332A4">
            <w:pPr>
              <w:spacing w:before="20"/>
              <w:ind w:left="784" w:right="754"/>
              <w:jc w:val="center"/>
              <w:rPr>
                <w:rFonts w:ascii="Times New Roman" w:eastAsia="Cambria" w:hAnsi="Times New Roman"/>
                <w:sz w:val="24"/>
              </w:rPr>
            </w:pPr>
          </w:p>
        </w:tc>
      </w:tr>
      <w:tr w:rsidR="001332A4" w:rsidRPr="001332A4" w14:paraId="0552E197" w14:textId="77777777" w:rsidTr="00BA3D49">
        <w:trPr>
          <w:trHeight w:val="454"/>
          <w:jc w:val="center"/>
        </w:trPr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08FFD6F" w14:textId="6789380C" w:rsidR="001332A4" w:rsidRPr="001332A4" w:rsidRDefault="0024290F" w:rsidP="0024290F">
            <w:pPr>
              <w:ind w:left="782" w:right="771"/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sz w:val="24"/>
                <w:lang w:val="ru-RU"/>
              </w:rPr>
              <w:t xml:space="preserve">От </w:t>
            </w:r>
            <w:r w:rsidR="00E25B80" w:rsidRPr="00E25B80">
              <w:rPr>
                <w:rFonts w:ascii="Times New Roman" w:eastAsia="Cambria" w:hAnsi="Times New Roman"/>
                <w:sz w:val="24"/>
                <w:lang w:val="ru-RU"/>
              </w:rPr>
              <w:t xml:space="preserve">2,5 </w:t>
            </w:r>
            <w:r>
              <w:rPr>
                <w:rFonts w:ascii="Times New Roman" w:eastAsia="Cambria" w:hAnsi="Times New Roman"/>
                <w:sz w:val="24"/>
                <w:lang w:val="ru-RU"/>
              </w:rPr>
              <w:t>до</w:t>
            </w:r>
            <w:r w:rsidR="00E25B80" w:rsidRPr="00E25B80">
              <w:rPr>
                <w:rFonts w:ascii="Times New Roman" w:eastAsia="Cambria" w:hAnsi="Times New Roman"/>
                <w:sz w:val="24"/>
                <w:lang w:val="ru-RU"/>
              </w:rPr>
              <w:t xml:space="preserve"> 3,5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EFA59C7" w14:textId="4167EA95" w:rsidR="001332A4" w:rsidRPr="001332A4" w:rsidRDefault="00E25B80" w:rsidP="00BA3D49">
            <w:pPr>
              <w:ind w:left="1106" w:hanging="1106"/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40</w:t>
            </w:r>
          </w:p>
        </w:tc>
      </w:tr>
      <w:tr w:rsidR="001332A4" w:rsidRPr="001332A4" w14:paraId="6434EBE6" w14:textId="77777777" w:rsidTr="00BA3D49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7A51D78" w14:textId="15191BEC" w:rsidR="001332A4" w:rsidRPr="001332A4" w:rsidRDefault="001332A4" w:rsidP="001332A4">
            <w:pPr>
              <w:ind w:left="784" w:right="772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4,0</w:t>
            </w:r>
            <w:r w:rsidRPr="001332A4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до</w:t>
            </w:r>
            <w:r w:rsidRPr="001332A4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5,0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74686699" w14:textId="77777777" w:rsidR="001332A4" w:rsidRPr="001332A4" w:rsidRDefault="001332A4" w:rsidP="00BA3D49">
            <w:pPr>
              <w:ind w:left="1106" w:hanging="1106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65</w:t>
            </w:r>
          </w:p>
        </w:tc>
      </w:tr>
      <w:tr w:rsidR="001332A4" w:rsidRPr="001332A4" w14:paraId="55AA2D6E" w14:textId="77777777" w:rsidTr="00BA3D49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5D4ABB2F" w14:textId="657797E3" w:rsidR="001332A4" w:rsidRPr="001332A4" w:rsidRDefault="001332A4" w:rsidP="001332A4">
            <w:pPr>
              <w:spacing w:before="21"/>
              <w:ind w:left="784" w:right="772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5,5</w:t>
            </w:r>
            <w:r w:rsidRPr="001332A4">
              <w:rPr>
                <w:rFonts w:ascii="Times New Roman" w:eastAsia="Cambria" w:hAnsi="Times New Roman"/>
                <w:color w:val="231F20"/>
                <w:spacing w:val="3"/>
                <w:sz w:val="24"/>
              </w:rPr>
              <w:t xml:space="preserve"> </w:t>
            </w:r>
            <w:r w:rsidR="00A85E7A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до</w:t>
            </w:r>
            <w:r w:rsidRPr="001332A4">
              <w:rPr>
                <w:rFonts w:ascii="Times New Roman" w:eastAsia="Cambria" w:hAnsi="Times New Roman"/>
                <w:color w:val="231F20"/>
                <w:spacing w:val="4"/>
                <w:sz w:val="24"/>
              </w:rPr>
              <w:t xml:space="preserve"> </w:t>
            </w: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6,0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6FBD1BE" w14:textId="77777777" w:rsidR="001332A4" w:rsidRPr="001332A4" w:rsidRDefault="001332A4" w:rsidP="00BA3D49">
            <w:pPr>
              <w:ind w:left="1106" w:hanging="1106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90</w:t>
            </w:r>
          </w:p>
        </w:tc>
      </w:tr>
      <w:tr w:rsidR="001332A4" w:rsidRPr="001332A4" w14:paraId="5837111C" w14:textId="77777777" w:rsidTr="00BA3D49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4" w:space="0" w:color="auto"/>
              <w:right w:val="single" w:sz="6" w:space="0" w:color="231F20"/>
            </w:tcBorders>
            <w:vAlign w:val="center"/>
            <w:hideMark/>
          </w:tcPr>
          <w:p w14:paraId="7C9DB2C5" w14:textId="1638059F" w:rsidR="001332A4" w:rsidRPr="001332A4" w:rsidRDefault="001332A4" w:rsidP="001332A4">
            <w:pPr>
              <w:spacing w:before="21"/>
              <w:ind w:left="784" w:right="772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≥</w:t>
            </w:r>
            <w:r w:rsidR="0024290F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6,5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94A" w14:textId="77777777" w:rsidR="001332A4" w:rsidRPr="001332A4" w:rsidRDefault="001332A4" w:rsidP="00BA3D49">
            <w:pPr>
              <w:ind w:left="1106" w:hanging="1106"/>
              <w:jc w:val="center"/>
              <w:rPr>
                <w:rFonts w:ascii="Times New Roman" w:eastAsia="Cambria" w:hAnsi="Times New Roman"/>
                <w:sz w:val="24"/>
              </w:rPr>
            </w:pPr>
            <w:r w:rsidRPr="001332A4">
              <w:rPr>
                <w:rFonts w:ascii="Times New Roman" w:eastAsia="Cambria" w:hAnsi="Times New Roman"/>
                <w:color w:val="231F20"/>
                <w:sz w:val="24"/>
              </w:rPr>
              <w:t>100</w:t>
            </w:r>
          </w:p>
        </w:tc>
      </w:tr>
    </w:tbl>
    <w:p w14:paraId="68CAC942" w14:textId="77777777" w:rsidR="001332A4" w:rsidRPr="00C74986" w:rsidRDefault="001332A4" w:rsidP="00C74986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A8278CB" w14:textId="77777777" w:rsidR="00E25B80" w:rsidRDefault="00E25B80" w:rsidP="00E25B80">
      <w:pPr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E25B80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E.4 Выражение результатов</w:t>
      </w:r>
    </w:p>
    <w:p w14:paraId="10C23D46" w14:textId="77777777" w:rsidR="00CE08A7" w:rsidRDefault="00CE08A7" w:rsidP="00E25B80">
      <w:pPr>
        <w:ind w:firstLine="567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38852065" w14:textId="77777777" w:rsidR="00E25B80" w:rsidRDefault="00E25B80" w:rsidP="00E25B80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Запи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сать</w:t>
      </w:r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, выходит ли какая-либо часть </w:t>
      </w:r>
      <w:proofErr w:type="spellStart"/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надутои</w:t>
      </w:r>
      <w:proofErr w:type="spellEnd"/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манжеты за пределы </w:t>
      </w:r>
      <w:proofErr w:type="spellStart"/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ближайшего</w:t>
      </w:r>
      <w:proofErr w:type="spellEnd"/>
      <w:r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края скоса, как показано на рисунке E.1.</w:t>
      </w:r>
    </w:p>
    <w:p w14:paraId="66B8793B" w14:textId="77777777" w:rsidR="00E25B80" w:rsidRDefault="00E25B80" w:rsidP="00E25B80">
      <w:pPr>
        <w:ind w:firstLine="567"/>
        <w:jc w:val="center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E25B80">
        <w:rPr>
          <w:rStyle w:val="FontStyle33"/>
          <w:rFonts w:ascii="Times New Roman" w:hAnsi="Times New Roman" w:cs="Times New Roman"/>
          <w:bCs/>
          <w:noProof/>
          <w:color w:val="auto"/>
          <w:sz w:val="24"/>
          <w:szCs w:val="24"/>
        </w:rPr>
        <w:lastRenderedPageBreak/>
        <w:drawing>
          <wp:inline distT="0" distB="0" distL="0" distR="0" wp14:anchorId="42D7B523" wp14:editId="7A72C6EC">
            <wp:extent cx="2372056" cy="6801799"/>
            <wp:effectExtent l="0" t="0" r="9525" b="0"/>
            <wp:docPr id="16452665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266516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72056" cy="6801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E5170" w14:textId="036A3F52" w:rsidR="00E25B80" w:rsidRDefault="00E25B80" w:rsidP="00E25B80">
      <w:pPr>
        <w:ind w:firstLine="567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Условные обозначения:</w:t>
      </w:r>
    </w:p>
    <w:p w14:paraId="135744CA" w14:textId="57E0AF49" w:rsid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ближайшии</w:t>
      </w:r>
      <w:proofErr w:type="spellEnd"/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̆ </w:t>
      </w:r>
      <w:proofErr w:type="spellStart"/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краи</w:t>
      </w:r>
      <w:proofErr w:type="spellEnd"/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̆ скоса</w:t>
      </w:r>
      <w:r w:rsid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39E65A7B" w14:textId="3D45AA57" w:rsid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предел деформации манжеты</w:t>
      </w:r>
      <w:r w:rsid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0AA7BBA1" w14:textId="6EAB51C1" w:rsid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прозрачная трубка</w:t>
      </w:r>
      <w:r w:rsid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2206FDF0" w14:textId="7DE8D403" w:rsid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надутая манжета</w:t>
      </w:r>
      <w:r w:rsid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63063B83" w14:textId="549BC319" w:rsid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25B80" w:rsidRPr="00E25B80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надувная трубка</w:t>
      </w:r>
      <w:r w:rsidR="00100F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;</w:t>
      </w:r>
    </w:p>
    <w:p w14:paraId="2D22EA57" w14:textId="71A4E1B7" w:rsidR="00100FDF" w:rsidRPr="00E25B80" w:rsidRDefault="00CE08A7" w:rsidP="00302D79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–</w:t>
      </w:r>
      <w:r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100FDF" w:rsidRPr="00100F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масса/весомость</w:t>
      </w:r>
      <w:r w:rsidR="00100FDF">
        <w:rPr>
          <w:rStyle w:val="FontStyle33"/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02A9A807" w14:textId="77777777" w:rsidR="0024290F" w:rsidRDefault="0024290F" w:rsidP="00100FDF">
      <w:pPr>
        <w:pStyle w:val="af0"/>
        <w:tabs>
          <w:tab w:val="left" w:pos="851"/>
        </w:tabs>
        <w:ind w:left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</w:p>
    <w:p w14:paraId="6509DC90" w14:textId="419FB9EF" w:rsidR="00E25B80" w:rsidRPr="00E25B80" w:rsidRDefault="00100FDF" w:rsidP="0024290F">
      <w:pPr>
        <w:pStyle w:val="af0"/>
        <w:tabs>
          <w:tab w:val="left" w:pos="851"/>
        </w:tabs>
        <w:ind w:left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100F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Рисунок E.1 – Устройство для </w:t>
      </w:r>
      <w:proofErr w:type="spellStart"/>
      <w:r w:rsidRPr="00100F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тетировани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я</w:t>
      </w:r>
      <w:proofErr w:type="spellEnd"/>
      <w:r w:rsidRPr="00100FDF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на грыжу манжеты</w:t>
      </w:r>
    </w:p>
    <w:p w14:paraId="18B23A1A" w14:textId="77777777" w:rsidR="00C74986" w:rsidRPr="00C74986" w:rsidRDefault="00C7498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1" w:name="_Toc145591251"/>
      <w:r w:rsidRPr="00C74986">
        <w:rPr>
          <w:sz w:val="24"/>
          <w:szCs w:val="24"/>
        </w:rPr>
        <w:lastRenderedPageBreak/>
        <w:t>Приложение F</w:t>
      </w:r>
      <w:bookmarkEnd w:id="51"/>
      <w:r w:rsidRPr="00C74986">
        <w:rPr>
          <w:sz w:val="24"/>
          <w:szCs w:val="24"/>
        </w:rPr>
        <w:t xml:space="preserve"> </w:t>
      </w:r>
    </w:p>
    <w:p w14:paraId="086BC6A6" w14:textId="70E37022" w:rsidR="00C74986" w:rsidRPr="00C74986" w:rsidRDefault="00C74986" w:rsidP="00C74986">
      <w:pPr>
        <w:pStyle w:val="Style5"/>
        <w:widowControl/>
        <w:ind w:firstLine="709"/>
        <w:jc w:val="center"/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(</w:t>
      </w:r>
      <w:r w:rsidR="00853FC4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обязатель</w:t>
      </w:r>
      <w:r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ное</w:t>
      </w:r>
      <w:r w:rsidRPr="00C74986"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  <w:t>)</w:t>
      </w:r>
    </w:p>
    <w:p w14:paraId="29B0818F" w14:textId="77777777" w:rsidR="00C74986" w:rsidRDefault="00C74986" w:rsidP="00C74986">
      <w:pPr>
        <w:pStyle w:val="Style5"/>
        <w:widowControl/>
        <w:ind w:firstLine="709"/>
        <w:jc w:val="center"/>
        <w:rPr>
          <w:rStyle w:val="FontStyle33"/>
          <w:color w:val="auto"/>
          <w:sz w:val="28"/>
          <w:szCs w:val="28"/>
        </w:rPr>
      </w:pPr>
    </w:p>
    <w:p w14:paraId="529FDD3B" w14:textId="7ADBF558" w:rsidR="00C74986" w:rsidRDefault="00853FC4" w:rsidP="00853FC4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Способ определения герметичности трахеи</w:t>
      </w:r>
    </w:p>
    <w:p w14:paraId="03E67B7C" w14:textId="77777777" w:rsidR="00853FC4" w:rsidRDefault="00853FC4" w:rsidP="00853FC4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9F7140C" w14:textId="3E289669" w:rsidR="00C74986" w:rsidRP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F.1 </w:t>
      </w:r>
      <w:r w:rsidR="00853FC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Принцип</w:t>
      </w:r>
    </w:p>
    <w:p w14:paraId="76C8F49C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6FD7B52" w14:textId="076242E6" w:rsid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Данный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метод тестирования предназначен для определения степени утечки при давлении в манжете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</w:t>
      </w:r>
      <w:r w:rsid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превышающем 2,7 кПа (27 см H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2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O) для минимального и максимального диаметров трахеи, при которых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предполагается использовать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указанныи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размер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трубки. Информация о характеристиках,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полученная при использовании этого метода стендовых тестирований, предназначена для сравнения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характеристик герметизации манжет трахеальных трубок только в лабораторных условиях и не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предназначена для прогнозирования характеристик в клинических условиях.</w:t>
      </w:r>
    </w:p>
    <w:p w14:paraId="195A8145" w14:textId="77777777" w:rsidR="00853FC4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9C494CC" w14:textId="6E17ED9D" w:rsidR="00C74986" w:rsidRPr="00853FC4" w:rsidRDefault="00853FC4" w:rsidP="00853FC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Примечание – Руководство или обоснование для данного приложения содержится в А.20.</w:t>
      </w:r>
      <w:r w:rsidRPr="00853FC4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cr/>
      </w:r>
    </w:p>
    <w:p w14:paraId="558D12A7" w14:textId="183184E2" w:rsidR="00C74986" w:rsidRP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F.2 </w:t>
      </w:r>
      <w:r w:rsidR="00853FC4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Устройство</w:t>
      </w:r>
      <w:r w:rsidRPr="00C74986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20116185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D0B1E95" w14:textId="31E228FA" w:rsidR="00853FC4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F.2.1 Прозрачные цилиндры, изготовленные из жесткого материала, имеющие длину, эквивалентную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сумме расстояния между наконечником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исследуемои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и аппаратным концом манжеты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плюс минимум 10 см. Внутренние диаметры прозрачных цилиндров должны быть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эквивалентны максимальному и минимальному диаметрам трахеи, в которую испытуемая трахеальная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трубка предназначена для использования.</w:t>
      </w:r>
    </w:p>
    <w:p w14:paraId="7F5D9E41" w14:textId="46DA4E63" w:rsidR="00853FC4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F.2.2 Дистиллированная или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деионизированная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вода, при температуре тела (от 37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 до 39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°C), в объеме,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достаточном для завершения теста.</w:t>
      </w:r>
    </w:p>
    <w:p w14:paraId="65DB4551" w14:textId="1BDE80E3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F.2.3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Аналитические весы или баланс массы с минимальным пределом количественного определения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0,0</w:t>
      </w:r>
      <w:r w:rsid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1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г.</w:t>
      </w:r>
    </w:p>
    <w:p w14:paraId="49DE5602" w14:textId="42035011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F.2.4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Контейнер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для сбора и взвешивания воды, которая просачивается через надутую манжету.</w:t>
      </w:r>
    </w:p>
    <w:p w14:paraId="32775685" w14:textId="14238095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F.2.5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Устройство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контроля и индикации давления воздуха, способное показывать давление надувания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манжеты между 0,0 кПа и 6,0 кПа с точностью ±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2 %.</w:t>
      </w:r>
    </w:p>
    <w:p w14:paraId="36DF0996" w14:textId="310896E4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F.2.6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Таймер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/секундомер с ограничением времени измерения в 1 с.</w:t>
      </w:r>
    </w:p>
    <w:p w14:paraId="57F864E2" w14:textId="31917C99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F.2.7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Минимум 30 трахеальных трубок одинакового установленного размера (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номинальныи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внутреннии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диаметр).</w:t>
      </w:r>
    </w:p>
    <w:p w14:paraId="79A1148E" w14:textId="3565D645" w:rsidR="00352273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F.2.8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Средство для поддержания 5-сантиметрового столба воды над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путем подачи воды из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резервуара в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цилиндр со скоростью,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эквивалентнои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скорости утечки. Можно использовать 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другие механизмы для поддержания 5-сантиметрового столба воды над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̆.</w:t>
      </w:r>
    </w:p>
    <w:p w14:paraId="0CC4E90A" w14:textId="77777777" w:rsidR="00853FC4" w:rsidRDefault="00853FC4" w:rsidP="0035227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F.2.9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Шприц для накачивания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градуированнои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манжеты.</w:t>
      </w:r>
    </w:p>
    <w:p w14:paraId="44F6AE00" w14:textId="77777777" w:rsidR="00853FC4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92CEDD6" w14:textId="77777777" w:rsidR="00853FC4" w:rsidRPr="00853FC4" w:rsidRDefault="00853FC4" w:rsidP="00352273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F.3 Процедура</w:t>
      </w:r>
    </w:p>
    <w:p w14:paraId="6AE81728" w14:textId="77777777" w:rsidR="00853FC4" w:rsidRPr="00853FC4" w:rsidRDefault="00853FC4" w:rsidP="00853FC4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B28D56B" w14:textId="3DAEA46A" w:rsidR="00853FC4" w:rsidRPr="00167442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F.3.1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Необходимо п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рове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сти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весь тест при температуре тела (от 37</w:t>
      </w:r>
      <w:r w:rsid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 до 39</w:t>
      </w:r>
      <w:r w:rsid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°C). Соб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прибор, используя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цилиндр с внутренним диаметром,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которыи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соответствует максимальному диаметру трахеи для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использования которого предназначен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указанныи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размер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(см. рисунок F.1).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cr/>
      </w:r>
      <w:r w:rsid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</w:t>
      </w: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F.3.2</w:t>
      </w:r>
      <w:r w:rsidRPr="00167442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Подготовить трахеальную трубку, как описано в инструкции производителя по</w:t>
      </w:r>
      <w:r w:rsid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применению. Если указано, что на манжету наносится смазка или любое другое вещество, </w:t>
      </w:r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указать тип и количество нанесенного вещества. Поместить исследуемую трахеальную трубку внутрь прозрачного цилиндра (F.2.1) на глубину, которая выравнивает кончик </w:t>
      </w:r>
      <w:proofErr w:type="spellStart"/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трубки с нижним краем прозрачного цилиндра, обеспечивая тем самым расстояние не менее 10 см между аппаратным концом </w:t>
      </w:r>
      <w:proofErr w:type="spellStart"/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надутои</w:t>
      </w:r>
      <w:proofErr w:type="spellEnd"/>
      <w:r w:rsidRP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манжеты и верхним краем прозрачного цилиндра.</w:t>
      </w:r>
    </w:p>
    <w:p w14:paraId="49E8F117" w14:textId="1FD0D789" w:rsidR="00167442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манжету воздухом при испытательном давлении не более 2,7 кПа.</w:t>
      </w:r>
    </w:p>
    <w:p w14:paraId="6698BDE5" w14:textId="6D8EFBE2" w:rsidR="00167442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F.3.3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Подготов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трахеальную трубку и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цилиндр в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водянои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бане,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поддерживаемои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между 37 °C и 39 °C в течение </w:t>
      </w:r>
      <w:r w:rsidR="00154B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15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30</w:t>
      </w:r>
      <w:r w:rsidR="00154B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мин.</w:t>
      </w:r>
    </w:p>
    <w:p w14:paraId="51865761" w14:textId="4ABCF3A9" w:rsidR="00167442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F.3.4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Подвес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цилиндр над емкостью для сбора воды и аналитическими весами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(см. рисунок F.1). Убедит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ься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что избыток воды,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оставшийся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 этапе кондиционирования,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удален из испытательного цилиндра.</w:t>
      </w:r>
    </w:p>
    <w:p w14:paraId="1C5F79AF" w14:textId="1A3FCC66" w:rsid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F.3.5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Отрегулир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овать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давление в манжете до желаемого испытательного давления (не более 2,7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кПа). Запи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это давление как P</w:t>
      </w: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C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0 и поддержива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его на уровне ±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0,1 кПа. Использ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овать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одинаковое испытательное давление для всех тестируемых образцов для каждого тестируемого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размера трахеи.</w:t>
      </w:r>
    </w:p>
    <w:p w14:paraId="5FABE2F7" w14:textId="7279EE6E" w:rsidR="00167442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F.3.6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Наполнит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баллон над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надутои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дистиллированнои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или</w:t>
      </w:r>
      <w:r w:rsidR="0016744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разбавленнои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водои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температурои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от 37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°C до 39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°C до уровня воды на 5 ± 0,5 см выше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самои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верхнеи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точки соприкосновения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надутои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манжеты и прозрачного баллона. Установит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ь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аналитические весы или весы для измерения массы жидкости,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содержащейся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в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камере сбора, на ноль и нач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отсчет времени теста с этого момента. Поддержива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данный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уровень жидкости на протяжении всего теста.</w:t>
      </w:r>
    </w:p>
    <w:p w14:paraId="7DE6E9EA" w14:textId="0504A2DB" w:rsidR="00853FC4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F.3.7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Через 10 мин (T10) запи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давление в манжете, P</w:t>
      </w:r>
      <w:r w:rsidRPr="0035227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C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10 и массу воды, W10.</w:t>
      </w:r>
    </w:p>
    <w:p w14:paraId="46216CDE" w14:textId="76D04D92" w:rsid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Рассчита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объем воды,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собраннои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за период тестирования. Рассчита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скорость утечки воды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в 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см³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/ч с точностью до 0,1 </w:t>
      </w:r>
      <w:r w:rsidR="00352273" w:rsidRP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см³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/ч.</w:t>
      </w:r>
    </w:p>
    <w:p w14:paraId="7BEFAB24" w14:textId="77777777" w:rsidR="00352273" w:rsidRPr="00853FC4" w:rsidRDefault="00352273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B5A66DB" w14:textId="40C867B1" w:rsidR="00853FC4" w:rsidRPr="00167442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Примеч</w:t>
      </w:r>
      <w:r w:rsidR="00352273"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а</w:t>
      </w:r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ни</w:t>
      </w:r>
      <w:r w:rsidR="00352273"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е – </w:t>
      </w:r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Плотность </w:t>
      </w:r>
      <w:proofErr w:type="spellStart"/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дистиллированнои</w:t>
      </w:r>
      <w:proofErr w:type="spellEnd"/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̆ или </w:t>
      </w:r>
      <w:proofErr w:type="spellStart"/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разбавленнои</w:t>
      </w:r>
      <w:proofErr w:type="spellEnd"/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 xml:space="preserve">̆ воды составляет 1 г на </w:t>
      </w:r>
      <w:r w:rsidR="00352273"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см³</w:t>
      </w:r>
      <w:r w:rsidRPr="00167442">
        <w:rPr>
          <w:rStyle w:val="FontStyle33"/>
          <w:rFonts w:ascii="Times New Roman" w:hAnsi="Times New Roman" w:cs="Times New Roman"/>
          <w:color w:val="auto"/>
          <w:sz w:val="20"/>
          <w:szCs w:val="20"/>
        </w:rPr>
        <w:t>.</w:t>
      </w:r>
    </w:p>
    <w:p w14:paraId="02390402" w14:textId="77777777" w:rsidR="00352273" w:rsidRPr="00853FC4" w:rsidRDefault="00352273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8C4C0B6" w14:textId="6FE655E4" w:rsidR="00167442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F.3.8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Повторит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ь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тест в прозрачном цилиндре, используя минимум 30 различных образцов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трахеальных трубок, помеченных одинаковым размером.</w:t>
      </w:r>
    </w:p>
    <w:p w14:paraId="2257862A" w14:textId="5DAB99B2" w:rsid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E08A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F.3.9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Повторит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шаги с F.3.1 по F.3.7, используя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прозрачныи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цилиндр с внутренним диаметром,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соответствующему минимальному диаметру трахеи, для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которои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предназначена указанная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трахеальная трубка.</w:t>
      </w:r>
    </w:p>
    <w:p w14:paraId="393DF377" w14:textId="77777777" w:rsidR="00352273" w:rsidRPr="00853FC4" w:rsidRDefault="00352273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2C2B1D5" w14:textId="77777777" w:rsidR="00853FC4" w:rsidRPr="00167442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67442"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</w:rPr>
        <w:t>F.4 Выражение результатов</w:t>
      </w:r>
    </w:p>
    <w:p w14:paraId="7FC6905C" w14:textId="77777777" w:rsidR="00352273" w:rsidRPr="00853FC4" w:rsidRDefault="00352273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CFC2D47" w14:textId="34B93CB0" w:rsidR="00853FC4" w:rsidRPr="00853FC4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Подготов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таблицу данных, включающую давление надувания манжеты P</w:t>
      </w:r>
      <w:r w:rsidRPr="0035227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C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0 и P</w:t>
      </w:r>
      <w:r w:rsidRPr="0035227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</w:rPr>
        <w:t>C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10, а также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скорость утечки воды из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каждои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тестируемои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трахеальнои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трубки заданного маркированного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размера и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внутреннии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диаметр (до 0,1 мм) минимального и максимального прозрачного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цилиндра,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которыи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̆ использовался в каждом испытании 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см. </w:t>
      </w:r>
      <w:r w:rsidRP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9</w:t>
      </w:r>
      <w:r w:rsidR="00352273" w:rsidRP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P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5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перечисление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 i)</w:t>
      </w:r>
      <w:r w:rsidR="00A87E00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2F1F8411" w14:textId="2DA68839" w:rsidR="00C74986" w:rsidRDefault="00853FC4" w:rsidP="00167442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Выразит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ь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результат в виде диапазона скорости утечки, представленного в виде 50-го и 90-го</w:t>
      </w:r>
      <w:r w:rsidR="00352273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процентилеи</w:t>
      </w:r>
      <w:proofErr w:type="spellEnd"/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̆ протестированных образцов минимум для 30 трахеальных трубок.</w:t>
      </w:r>
      <w:r w:rsidRPr="00853FC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cr/>
      </w:r>
    </w:p>
    <w:p w14:paraId="463CD1B6" w14:textId="13FFB881" w:rsidR="00167442" w:rsidRPr="00853FC4" w:rsidRDefault="00167442" w:rsidP="00167442">
      <w:pPr>
        <w:pStyle w:val="Style5"/>
        <w:tabs>
          <w:tab w:val="left" w:pos="851"/>
        </w:tabs>
        <w:ind w:firstLine="567"/>
        <w:jc w:val="center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167442">
        <w:rPr>
          <w:rStyle w:val="FontStyle33"/>
          <w:rFonts w:ascii="Times New Roman" w:hAnsi="Times New Roman" w:cs="Times New Roman"/>
          <w:noProof/>
          <w:color w:val="auto"/>
          <w:sz w:val="24"/>
          <w:szCs w:val="24"/>
        </w:rPr>
        <w:lastRenderedPageBreak/>
        <w:drawing>
          <wp:inline distT="0" distB="0" distL="0" distR="0" wp14:anchorId="5455F505" wp14:editId="00A59796">
            <wp:extent cx="5325218" cy="5249008"/>
            <wp:effectExtent l="0" t="0" r="8890" b="8890"/>
            <wp:docPr id="12887827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78275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524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8A819" w14:textId="79F7D9A7" w:rsidR="007E206A" w:rsidRDefault="00167442" w:rsidP="00C74986">
      <w:pPr>
        <w:ind w:firstLine="567"/>
        <w:rPr>
          <w:bCs/>
          <w:sz w:val="24"/>
        </w:rPr>
      </w:pPr>
      <w:r w:rsidRPr="00167442">
        <w:rPr>
          <w:bCs/>
          <w:sz w:val="24"/>
        </w:rPr>
        <w:t>Условные обозначения:</w:t>
      </w:r>
    </w:p>
    <w:p w14:paraId="437A02B5" w14:textId="10B661B5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167442" w:rsidRPr="00167442">
        <w:rPr>
          <w:rFonts w:ascii="Times New Roman" w:hAnsi="Times New Roman"/>
          <w:bCs/>
          <w:sz w:val="24"/>
        </w:rPr>
        <w:t>эндотрахеальная</w:t>
      </w:r>
      <w:proofErr w:type="spellEnd"/>
      <w:r w:rsidR="00167442" w:rsidRPr="00167442">
        <w:rPr>
          <w:rFonts w:ascii="Times New Roman" w:hAnsi="Times New Roman"/>
          <w:bCs/>
          <w:sz w:val="24"/>
        </w:rPr>
        <w:t xml:space="preserve"> трубка</w:t>
      </w:r>
      <w:r w:rsidR="00167442">
        <w:rPr>
          <w:rFonts w:ascii="Times New Roman" w:hAnsi="Times New Roman"/>
          <w:bCs/>
          <w:sz w:val="24"/>
        </w:rPr>
        <w:t>;</w:t>
      </w:r>
    </w:p>
    <w:p w14:paraId="73562907" w14:textId="474AAF3C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167442" w:rsidRPr="00167442">
        <w:rPr>
          <w:rFonts w:ascii="Times New Roman" w:hAnsi="Times New Roman"/>
          <w:bCs/>
          <w:sz w:val="24"/>
        </w:rPr>
        <w:t>прозрачныи</w:t>
      </w:r>
      <w:proofErr w:type="spellEnd"/>
      <w:r w:rsidR="00167442" w:rsidRPr="00167442">
        <w:rPr>
          <w:rFonts w:ascii="Times New Roman" w:hAnsi="Times New Roman"/>
          <w:bCs/>
          <w:sz w:val="24"/>
        </w:rPr>
        <w:t>̆ цилиндр</w:t>
      </w:r>
      <w:r w:rsidR="00167442">
        <w:rPr>
          <w:rFonts w:ascii="Times New Roman" w:hAnsi="Times New Roman"/>
          <w:bCs/>
          <w:sz w:val="24"/>
        </w:rPr>
        <w:t>;</w:t>
      </w:r>
    </w:p>
    <w:p w14:paraId="72B59BAF" w14:textId="5FE3FE61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r w:rsidR="00167442" w:rsidRPr="00167442">
        <w:rPr>
          <w:rFonts w:ascii="Times New Roman" w:hAnsi="Times New Roman"/>
          <w:bCs/>
          <w:sz w:val="24"/>
        </w:rPr>
        <w:t>надутая манжета</w:t>
      </w:r>
      <w:r w:rsidR="00167442">
        <w:rPr>
          <w:rFonts w:ascii="Times New Roman" w:hAnsi="Times New Roman"/>
          <w:bCs/>
          <w:sz w:val="24"/>
        </w:rPr>
        <w:t>;</w:t>
      </w:r>
    </w:p>
    <w:p w14:paraId="6DA8F04A" w14:textId="78B6A726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167442" w:rsidRPr="00167442">
        <w:rPr>
          <w:rFonts w:ascii="Times New Roman" w:hAnsi="Times New Roman"/>
          <w:bCs/>
          <w:sz w:val="24"/>
        </w:rPr>
        <w:t>контейнер</w:t>
      </w:r>
      <w:proofErr w:type="spellEnd"/>
      <w:r w:rsidR="00167442" w:rsidRPr="00167442">
        <w:rPr>
          <w:rFonts w:ascii="Times New Roman" w:hAnsi="Times New Roman"/>
          <w:bCs/>
          <w:sz w:val="24"/>
        </w:rPr>
        <w:t xml:space="preserve"> для сбора жидкости</w:t>
      </w:r>
      <w:r w:rsidR="00167442">
        <w:rPr>
          <w:rFonts w:ascii="Times New Roman" w:hAnsi="Times New Roman"/>
          <w:bCs/>
          <w:sz w:val="24"/>
        </w:rPr>
        <w:t>;</w:t>
      </w:r>
    </w:p>
    <w:p w14:paraId="0892D4F9" w14:textId="0D45AECF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167442" w:rsidRPr="00167442">
        <w:rPr>
          <w:rFonts w:ascii="Times New Roman" w:hAnsi="Times New Roman"/>
          <w:bCs/>
          <w:sz w:val="24"/>
        </w:rPr>
        <w:t>аналитическии</w:t>
      </w:r>
      <w:proofErr w:type="spellEnd"/>
      <w:r w:rsidR="00167442" w:rsidRPr="00167442">
        <w:rPr>
          <w:rFonts w:ascii="Times New Roman" w:hAnsi="Times New Roman"/>
          <w:bCs/>
          <w:sz w:val="24"/>
        </w:rPr>
        <w:t>̆ баланс</w:t>
      </w:r>
      <w:r w:rsidR="00167442">
        <w:rPr>
          <w:rFonts w:ascii="Times New Roman" w:hAnsi="Times New Roman"/>
          <w:bCs/>
          <w:sz w:val="24"/>
        </w:rPr>
        <w:t>;</w:t>
      </w:r>
    </w:p>
    <w:p w14:paraId="1914C6EE" w14:textId="737C88C5" w:rsidR="001674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r w:rsidR="00167442" w:rsidRPr="00167442">
        <w:rPr>
          <w:rFonts w:ascii="Times New Roman" w:hAnsi="Times New Roman"/>
          <w:bCs/>
          <w:sz w:val="24"/>
        </w:rPr>
        <w:t>аппаратный</w:t>
      </w:r>
      <w:r w:rsidR="00167442">
        <w:rPr>
          <w:rFonts w:ascii="Times New Roman" w:hAnsi="Times New Roman"/>
          <w:bCs/>
          <w:sz w:val="24"/>
        </w:rPr>
        <w:t xml:space="preserve"> конец манжеты;</w:t>
      </w:r>
    </w:p>
    <w:p w14:paraId="3A29AAAE" w14:textId="401527FD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r w:rsidR="00EE0942" w:rsidRPr="00EE0942">
        <w:rPr>
          <w:rFonts w:ascii="Times New Roman" w:hAnsi="Times New Roman"/>
          <w:bCs/>
          <w:sz w:val="24"/>
        </w:rPr>
        <w:t xml:space="preserve">уровень жидкости (на 5 см выше аппаратного конца </w:t>
      </w:r>
      <w:proofErr w:type="spellStart"/>
      <w:r w:rsidR="00EE0942" w:rsidRPr="00EE0942">
        <w:rPr>
          <w:rFonts w:ascii="Times New Roman" w:hAnsi="Times New Roman"/>
          <w:bCs/>
          <w:sz w:val="24"/>
        </w:rPr>
        <w:t>надутои</w:t>
      </w:r>
      <w:proofErr w:type="spellEnd"/>
      <w:r w:rsidR="00EE0942" w:rsidRPr="00EE0942">
        <w:rPr>
          <w:rFonts w:ascii="Times New Roman" w:hAnsi="Times New Roman"/>
          <w:bCs/>
          <w:sz w:val="24"/>
        </w:rPr>
        <w:t>̆ манжеты)</w:t>
      </w:r>
      <w:r w:rsidR="00EE0942">
        <w:rPr>
          <w:rFonts w:ascii="Times New Roman" w:hAnsi="Times New Roman"/>
          <w:bCs/>
          <w:sz w:val="24"/>
        </w:rPr>
        <w:t>;</w:t>
      </w:r>
    </w:p>
    <w:p w14:paraId="63A047E5" w14:textId="6F54B935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r w:rsidR="00EE0942" w:rsidRPr="00EE0942">
        <w:rPr>
          <w:rFonts w:ascii="Times New Roman" w:hAnsi="Times New Roman"/>
          <w:bCs/>
          <w:sz w:val="24"/>
        </w:rPr>
        <w:t>сифонная трубка и резервуар для воды</w:t>
      </w:r>
      <w:r w:rsidR="00EE0942">
        <w:rPr>
          <w:rFonts w:ascii="Times New Roman" w:hAnsi="Times New Roman"/>
          <w:bCs/>
          <w:sz w:val="24"/>
        </w:rPr>
        <w:t>;</w:t>
      </w:r>
    </w:p>
    <w:p w14:paraId="693CF2E4" w14:textId="3BFF356F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EE0942" w:rsidRPr="00EE0942">
        <w:rPr>
          <w:rFonts w:ascii="Times New Roman" w:hAnsi="Times New Roman"/>
          <w:bCs/>
          <w:sz w:val="24"/>
        </w:rPr>
        <w:t>контрольныи</w:t>
      </w:r>
      <w:proofErr w:type="spellEnd"/>
      <w:r w:rsidR="00EE0942" w:rsidRPr="00EE0942">
        <w:rPr>
          <w:rFonts w:ascii="Times New Roman" w:hAnsi="Times New Roman"/>
          <w:bCs/>
          <w:sz w:val="24"/>
        </w:rPr>
        <w:t>̆ баллон</w:t>
      </w:r>
      <w:r w:rsidR="00EE0942">
        <w:rPr>
          <w:rFonts w:ascii="Times New Roman" w:hAnsi="Times New Roman"/>
          <w:bCs/>
          <w:sz w:val="24"/>
        </w:rPr>
        <w:t>;</w:t>
      </w:r>
    </w:p>
    <w:p w14:paraId="616B5918" w14:textId="3E1BFEEC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EE0942" w:rsidRPr="00EE0942">
        <w:rPr>
          <w:rFonts w:ascii="Times New Roman" w:hAnsi="Times New Roman"/>
          <w:bCs/>
          <w:sz w:val="24"/>
        </w:rPr>
        <w:t>устройство</w:t>
      </w:r>
      <w:proofErr w:type="spellEnd"/>
      <w:r w:rsidR="00EE0942" w:rsidRPr="00EE0942">
        <w:rPr>
          <w:rFonts w:ascii="Times New Roman" w:hAnsi="Times New Roman"/>
          <w:bCs/>
          <w:sz w:val="24"/>
        </w:rPr>
        <w:t xml:space="preserve"> для индикации давления</w:t>
      </w:r>
      <w:r w:rsidR="00EE0942">
        <w:rPr>
          <w:rFonts w:ascii="Times New Roman" w:hAnsi="Times New Roman"/>
          <w:bCs/>
          <w:sz w:val="24"/>
        </w:rPr>
        <w:t>;</w:t>
      </w:r>
    </w:p>
    <w:p w14:paraId="0601951A" w14:textId="11C6C416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EE0942">
        <w:rPr>
          <w:rFonts w:ascii="Times New Roman" w:hAnsi="Times New Roman"/>
          <w:bCs/>
          <w:sz w:val="24"/>
        </w:rPr>
        <w:t>т</w:t>
      </w:r>
      <w:r w:rsidR="00EE0942" w:rsidRPr="00EE0942">
        <w:rPr>
          <w:rFonts w:ascii="Times New Roman" w:hAnsi="Times New Roman"/>
          <w:bCs/>
          <w:sz w:val="24"/>
        </w:rPr>
        <w:t>ройник</w:t>
      </w:r>
      <w:proofErr w:type="spellEnd"/>
      <w:r w:rsidR="00EE0942">
        <w:rPr>
          <w:rFonts w:ascii="Times New Roman" w:hAnsi="Times New Roman"/>
          <w:bCs/>
          <w:sz w:val="24"/>
        </w:rPr>
        <w:t>;</w:t>
      </w:r>
    </w:p>
    <w:p w14:paraId="3F543DA0" w14:textId="4AF001F3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="00EE0942" w:rsidRPr="00EE0942">
        <w:rPr>
          <w:rFonts w:ascii="Times New Roman" w:hAnsi="Times New Roman"/>
          <w:bCs/>
          <w:sz w:val="24"/>
        </w:rPr>
        <w:t>запорныи</w:t>
      </w:r>
      <w:proofErr w:type="spellEnd"/>
      <w:r w:rsidR="00EE0942" w:rsidRPr="00EE0942">
        <w:rPr>
          <w:rFonts w:ascii="Times New Roman" w:hAnsi="Times New Roman"/>
          <w:bCs/>
          <w:sz w:val="24"/>
        </w:rPr>
        <w:t>̆ кран</w:t>
      </w:r>
      <w:r w:rsidR="00EE0942">
        <w:rPr>
          <w:rFonts w:ascii="Times New Roman" w:hAnsi="Times New Roman"/>
          <w:bCs/>
          <w:sz w:val="24"/>
        </w:rPr>
        <w:t>;</w:t>
      </w:r>
    </w:p>
    <w:p w14:paraId="5C399F97" w14:textId="32D8A038" w:rsidR="00EE0942" w:rsidRDefault="00CE08A7" w:rsidP="00CE08A7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CE08A7">
        <w:rPr>
          <w:rFonts w:ascii="Times New Roman" w:hAnsi="Times New Roman"/>
          <w:bCs/>
          <w:sz w:val="24"/>
        </w:rPr>
        <w:t>–</w:t>
      </w:r>
      <w:r>
        <w:rPr>
          <w:rFonts w:ascii="Times New Roman" w:hAnsi="Times New Roman"/>
          <w:bCs/>
          <w:sz w:val="24"/>
        </w:rPr>
        <w:t xml:space="preserve"> </w:t>
      </w:r>
      <w:r w:rsidR="00EE0942" w:rsidRPr="00EE0942">
        <w:rPr>
          <w:rFonts w:ascii="Times New Roman" w:hAnsi="Times New Roman"/>
          <w:bCs/>
          <w:sz w:val="24"/>
        </w:rPr>
        <w:t>подача воздуха</w:t>
      </w:r>
      <w:r w:rsidR="00EE0942">
        <w:rPr>
          <w:rFonts w:ascii="Times New Roman" w:hAnsi="Times New Roman"/>
          <w:bCs/>
          <w:sz w:val="24"/>
        </w:rPr>
        <w:t>.</w:t>
      </w:r>
    </w:p>
    <w:p w14:paraId="52C207EB" w14:textId="77777777" w:rsidR="00CE08A7" w:rsidRDefault="00CE08A7" w:rsidP="00CE08A7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</w:p>
    <w:p w14:paraId="69D12113" w14:textId="786C10B7" w:rsidR="00EE0942" w:rsidRPr="00EE0942" w:rsidRDefault="00EE0942" w:rsidP="00EE0942">
      <w:pPr>
        <w:tabs>
          <w:tab w:val="left" w:pos="993"/>
        </w:tabs>
        <w:ind w:firstLine="567"/>
        <w:jc w:val="center"/>
        <w:rPr>
          <w:b/>
          <w:sz w:val="24"/>
        </w:rPr>
      </w:pPr>
      <w:r w:rsidRPr="00EE0942">
        <w:rPr>
          <w:b/>
          <w:sz w:val="24"/>
        </w:rPr>
        <w:t>Рисунок F.1 – Устройство для проверки герметичности трахеи</w:t>
      </w:r>
    </w:p>
    <w:p w14:paraId="3FD09F12" w14:textId="660A1AEC" w:rsidR="00167442" w:rsidRDefault="00EE0942" w:rsidP="00EE0942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2" w:name="_Toc145591252"/>
      <w:r w:rsidRPr="00EE0942">
        <w:rPr>
          <w:sz w:val="24"/>
          <w:szCs w:val="24"/>
        </w:rPr>
        <w:lastRenderedPageBreak/>
        <w:t>Приложение G</w:t>
      </w:r>
      <w:bookmarkEnd w:id="52"/>
    </w:p>
    <w:p w14:paraId="219FE826" w14:textId="5DCC5C9B" w:rsidR="00EE0942" w:rsidRDefault="00EE0942" w:rsidP="00EE0942">
      <w:pPr>
        <w:ind w:firstLine="567"/>
        <w:jc w:val="center"/>
        <w:rPr>
          <w:i/>
          <w:iCs/>
        </w:rPr>
      </w:pPr>
      <w:r w:rsidRPr="004A747A">
        <w:t>(</w:t>
      </w:r>
      <w:r w:rsidRPr="00EE0942">
        <w:rPr>
          <w:i/>
          <w:iCs/>
        </w:rPr>
        <w:t>информационное)</w:t>
      </w:r>
    </w:p>
    <w:p w14:paraId="526C9573" w14:textId="77777777" w:rsidR="00EE0942" w:rsidRDefault="00EE0942" w:rsidP="00EE0942">
      <w:pPr>
        <w:ind w:firstLine="567"/>
        <w:jc w:val="center"/>
        <w:rPr>
          <w:i/>
          <w:iCs/>
        </w:rPr>
      </w:pPr>
    </w:p>
    <w:p w14:paraId="79D68D08" w14:textId="47B69F8C" w:rsidR="00EE0942" w:rsidRDefault="00EE0942" w:rsidP="00CE08A7">
      <w:pPr>
        <w:ind w:firstLine="567"/>
        <w:jc w:val="center"/>
        <w:rPr>
          <w:b/>
          <w:bCs/>
          <w:sz w:val="24"/>
        </w:rPr>
      </w:pPr>
      <w:r w:rsidRPr="00EE0942">
        <w:rPr>
          <w:b/>
          <w:bCs/>
          <w:sz w:val="24"/>
        </w:rPr>
        <w:t>Идентификация опасности для оценки риска</w:t>
      </w:r>
    </w:p>
    <w:p w14:paraId="0857AD60" w14:textId="77777777" w:rsidR="00EE0942" w:rsidRDefault="00EE0942" w:rsidP="00EE0942">
      <w:pPr>
        <w:ind w:firstLine="567"/>
        <w:jc w:val="center"/>
        <w:rPr>
          <w:b/>
          <w:bCs/>
          <w:sz w:val="24"/>
        </w:rPr>
      </w:pPr>
    </w:p>
    <w:p w14:paraId="27B95DF3" w14:textId="63D45475" w:rsidR="00EE0942" w:rsidRDefault="00EE0942" w:rsidP="00CE08A7">
      <w:pPr>
        <w:ind w:firstLine="567"/>
        <w:rPr>
          <w:b/>
          <w:bCs/>
          <w:sz w:val="24"/>
        </w:rPr>
      </w:pPr>
      <w:r w:rsidRPr="00EE0942">
        <w:rPr>
          <w:b/>
          <w:bCs/>
          <w:sz w:val="24"/>
        </w:rPr>
        <w:t>G.1 Потенциальные опасности, связанные с установкой, удалением и использованием</w:t>
      </w:r>
      <w:r>
        <w:rPr>
          <w:b/>
          <w:bCs/>
          <w:sz w:val="24"/>
        </w:rPr>
        <w:t xml:space="preserve"> </w:t>
      </w:r>
      <w:proofErr w:type="spellStart"/>
      <w:r w:rsidRPr="00EE0942">
        <w:rPr>
          <w:b/>
          <w:bCs/>
          <w:sz w:val="24"/>
        </w:rPr>
        <w:t>эндотрахеальных</w:t>
      </w:r>
      <w:proofErr w:type="spellEnd"/>
      <w:r w:rsidRPr="00EE0942">
        <w:rPr>
          <w:b/>
          <w:bCs/>
          <w:sz w:val="24"/>
        </w:rPr>
        <w:t xml:space="preserve"> трубок</w:t>
      </w:r>
      <w:r>
        <w:rPr>
          <w:b/>
          <w:bCs/>
          <w:sz w:val="24"/>
        </w:rPr>
        <w:t>.</w:t>
      </w:r>
    </w:p>
    <w:p w14:paraId="4794ADB3" w14:textId="77777777" w:rsidR="00EE0942" w:rsidRPr="00EE0942" w:rsidRDefault="00EE0942" w:rsidP="00EE0942">
      <w:pPr>
        <w:ind w:firstLine="567"/>
        <w:rPr>
          <w:b/>
          <w:bCs/>
          <w:sz w:val="24"/>
        </w:rPr>
      </w:pPr>
    </w:p>
    <w:p w14:paraId="565D237E" w14:textId="44B59CC0" w:rsidR="00EE0942" w:rsidRDefault="00EE0942" w:rsidP="00CE08A7">
      <w:pPr>
        <w:ind w:firstLine="567"/>
        <w:rPr>
          <w:sz w:val="20"/>
          <w:szCs w:val="20"/>
        </w:rPr>
      </w:pPr>
      <w:r w:rsidRPr="00EE0942">
        <w:rPr>
          <w:sz w:val="20"/>
          <w:szCs w:val="20"/>
        </w:rPr>
        <w:t xml:space="preserve">Примечание – </w:t>
      </w:r>
      <w:r w:rsidR="00341BD5">
        <w:rPr>
          <w:sz w:val="20"/>
          <w:szCs w:val="20"/>
        </w:rPr>
        <w:t>Данный</w:t>
      </w:r>
      <w:r w:rsidRPr="00EE0942">
        <w:rPr>
          <w:sz w:val="20"/>
          <w:szCs w:val="20"/>
        </w:rPr>
        <w:t xml:space="preserve"> список не является исчерпывающим для всех </w:t>
      </w:r>
      <w:proofErr w:type="spellStart"/>
      <w:r w:rsidRPr="00EE0942">
        <w:rPr>
          <w:sz w:val="20"/>
          <w:szCs w:val="20"/>
        </w:rPr>
        <w:t>устройств</w:t>
      </w:r>
      <w:proofErr w:type="spellEnd"/>
      <w:r w:rsidRPr="00EE0942">
        <w:rPr>
          <w:sz w:val="20"/>
          <w:szCs w:val="20"/>
        </w:rPr>
        <w:t xml:space="preserve">, попадающих под </w:t>
      </w:r>
      <w:proofErr w:type="spellStart"/>
      <w:r w:rsidRPr="00EE0942">
        <w:rPr>
          <w:sz w:val="20"/>
          <w:szCs w:val="20"/>
        </w:rPr>
        <w:t>действие</w:t>
      </w:r>
      <w:proofErr w:type="spellEnd"/>
      <w:r w:rsidRPr="00EE0942">
        <w:rPr>
          <w:sz w:val="20"/>
          <w:szCs w:val="20"/>
        </w:rPr>
        <w:t xml:space="preserve"> </w:t>
      </w:r>
      <w:r w:rsidR="00DD58CE">
        <w:rPr>
          <w:sz w:val="20"/>
          <w:szCs w:val="20"/>
        </w:rPr>
        <w:t>настоящего стандарта</w:t>
      </w:r>
      <w:r w:rsidRPr="00EE0942">
        <w:rPr>
          <w:sz w:val="20"/>
          <w:szCs w:val="20"/>
        </w:rPr>
        <w:t xml:space="preserve">, но он содержит рекомендации по оценке рисков. Не все опасности применимы к каждому типу </w:t>
      </w:r>
      <w:proofErr w:type="spellStart"/>
      <w:r w:rsidRPr="00EE0942">
        <w:rPr>
          <w:sz w:val="20"/>
          <w:szCs w:val="20"/>
        </w:rPr>
        <w:t>эндотрахеальнои</w:t>
      </w:r>
      <w:proofErr w:type="spellEnd"/>
      <w:r w:rsidRPr="00EE0942">
        <w:rPr>
          <w:sz w:val="20"/>
          <w:szCs w:val="20"/>
        </w:rPr>
        <w:t>̆ трубки.</w:t>
      </w:r>
    </w:p>
    <w:p w14:paraId="2AA6670C" w14:textId="77777777" w:rsidR="00341BD5" w:rsidRDefault="00341BD5" w:rsidP="00EE0942">
      <w:pPr>
        <w:ind w:firstLine="567"/>
        <w:rPr>
          <w:sz w:val="20"/>
          <w:szCs w:val="20"/>
        </w:rPr>
      </w:pPr>
    </w:p>
    <w:p w14:paraId="4C241E8B" w14:textId="7090837F" w:rsidR="00341BD5" w:rsidRPr="00341BD5" w:rsidRDefault="00341BD5" w:rsidP="00302D79">
      <w:pPr>
        <w:pStyle w:val="af0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341BD5">
        <w:rPr>
          <w:rFonts w:ascii="Times New Roman" w:hAnsi="Times New Roman"/>
          <w:sz w:val="24"/>
        </w:rPr>
        <w:t xml:space="preserve">Травма – механическая или физиологическая травма окружающих </w:t>
      </w:r>
      <w:proofErr w:type="spellStart"/>
      <w:r w:rsidRPr="00341BD5">
        <w:rPr>
          <w:rFonts w:ascii="Times New Roman" w:hAnsi="Times New Roman"/>
          <w:sz w:val="24"/>
        </w:rPr>
        <w:t>тканеи</w:t>
      </w:r>
      <w:proofErr w:type="spellEnd"/>
      <w:r w:rsidRPr="00341BD5">
        <w:rPr>
          <w:rFonts w:ascii="Times New Roman" w:hAnsi="Times New Roman"/>
          <w:sz w:val="24"/>
        </w:rPr>
        <w:t>̆, вызывающая следующее:</w:t>
      </w:r>
    </w:p>
    <w:p w14:paraId="7435115C" w14:textId="59DCE127" w:rsidR="00EE0942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незначительные ссадины, отек и воспаление (носоглотка, окологлоточная область, трахея, бронхи);</w:t>
      </w:r>
    </w:p>
    <w:p w14:paraId="1F692F20" w14:textId="334C8149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боль в горле (временная или продолжительная);</w:t>
      </w:r>
    </w:p>
    <w:p w14:paraId="29FDB1D1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кровотечение или гематома или и то, и другое (носоглотка, окологлоточная область, трахея, бронх);</w:t>
      </w:r>
    </w:p>
    <w:p w14:paraId="1693717D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повреждение зубов;</w:t>
      </w:r>
    </w:p>
    <w:p w14:paraId="0A144E98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 xml:space="preserve">повреждение голосовых связок (травма, изъязвление, перепонка, стеноз, отек, фиброз, рубец, паралич, парез, гранулема, </w:t>
      </w:r>
      <w:proofErr w:type="spellStart"/>
      <w:r w:rsidRPr="00341BD5">
        <w:rPr>
          <w:rFonts w:ascii="Times New Roman" w:hAnsi="Times New Roman"/>
          <w:bCs/>
          <w:sz w:val="24"/>
        </w:rPr>
        <w:t>дисфония</w:t>
      </w:r>
      <w:proofErr w:type="spellEnd"/>
      <w:r w:rsidRPr="00341BD5">
        <w:rPr>
          <w:rFonts w:ascii="Times New Roman" w:hAnsi="Times New Roman"/>
          <w:bCs/>
          <w:sz w:val="24"/>
        </w:rPr>
        <w:t>, стридор, аспирация, затрудненное дыхание);</w:t>
      </w:r>
    </w:p>
    <w:p w14:paraId="2D9DE065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инфекция (рожа, абсцесс, носоглотка, окологлоточная область, трахея, бронх);</w:t>
      </w:r>
    </w:p>
    <w:p w14:paraId="0A37378B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невропатия, временная или постоянная, черепных или периферических нервов;</w:t>
      </w:r>
    </w:p>
    <w:p w14:paraId="1CDB0564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травма черпаловидного хряща или вывих;</w:t>
      </w:r>
    </w:p>
    <w:p w14:paraId="7AF0303B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 xml:space="preserve">отек или воспаление </w:t>
      </w:r>
      <w:proofErr w:type="spellStart"/>
      <w:r w:rsidRPr="00341BD5">
        <w:rPr>
          <w:rFonts w:ascii="Times New Roman" w:hAnsi="Times New Roman"/>
          <w:bCs/>
          <w:sz w:val="24"/>
        </w:rPr>
        <w:t>слюннои</w:t>
      </w:r>
      <w:proofErr w:type="spellEnd"/>
      <w:r w:rsidRPr="00341BD5">
        <w:rPr>
          <w:rFonts w:ascii="Times New Roman" w:hAnsi="Times New Roman"/>
          <w:bCs/>
          <w:sz w:val="24"/>
        </w:rPr>
        <w:t>̆ железы;</w:t>
      </w:r>
    </w:p>
    <w:p w14:paraId="4FF0626F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травма надгортанника;</w:t>
      </w:r>
    </w:p>
    <w:p w14:paraId="3A2508D5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 xml:space="preserve">травма </w:t>
      </w:r>
      <w:proofErr w:type="spellStart"/>
      <w:r w:rsidRPr="00341BD5">
        <w:rPr>
          <w:rFonts w:ascii="Times New Roman" w:hAnsi="Times New Roman"/>
          <w:bCs/>
          <w:sz w:val="24"/>
        </w:rPr>
        <w:t>шейного</w:t>
      </w:r>
      <w:proofErr w:type="spellEnd"/>
      <w:r w:rsidRPr="00341BD5">
        <w:rPr>
          <w:rFonts w:ascii="Times New Roman" w:hAnsi="Times New Roman"/>
          <w:bCs/>
          <w:sz w:val="24"/>
        </w:rPr>
        <w:t xml:space="preserve"> отдела позвоночника или спинного мозга: паралич, парез,</w:t>
      </w:r>
      <w:r>
        <w:rPr>
          <w:rFonts w:ascii="Times New Roman" w:hAnsi="Times New Roman"/>
          <w:bCs/>
          <w:sz w:val="24"/>
        </w:rPr>
        <w:t xml:space="preserve"> </w:t>
      </w:r>
      <w:r w:rsidRPr="00341BD5">
        <w:rPr>
          <w:rFonts w:ascii="Times New Roman" w:hAnsi="Times New Roman"/>
          <w:bCs/>
          <w:sz w:val="24"/>
        </w:rPr>
        <w:t>невропатия;</w:t>
      </w:r>
    </w:p>
    <w:p w14:paraId="10FD73A1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повреждение трахеи (язвы, некроз, гранулема, рубец, фиброз, эрозии, ожоги, перфорация,</w:t>
      </w:r>
      <w:r>
        <w:rPr>
          <w:rFonts w:ascii="Times New Roman" w:hAnsi="Times New Roman"/>
          <w:bCs/>
          <w:sz w:val="24"/>
        </w:rPr>
        <w:t xml:space="preserve"> </w:t>
      </w:r>
      <w:r w:rsidRPr="00341BD5">
        <w:rPr>
          <w:rFonts w:ascii="Times New Roman" w:hAnsi="Times New Roman"/>
          <w:bCs/>
          <w:sz w:val="24"/>
        </w:rPr>
        <w:t>стеноз);</w:t>
      </w:r>
    </w:p>
    <w:p w14:paraId="39124CAE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 xml:space="preserve">образование </w:t>
      </w:r>
      <w:proofErr w:type="spellStart"/>
      <w:r w:rsidRPr="00341BD5">
        <w:rPr>
          <w:rFonts w:ascii="Times New Roman" w:hAnsi="Times New Roman"/>
          <w:bCs/>
          <w:sz w:val="24"/>
        </w:rPr>
        <w:t>свищеи</w:t>
      </w:r>
      <w:proofErr w:type="spellEnd"/>
      <w:r w:rsidRPr="00341BD5">
        <w:rPr>
          <w:rFonts w:ascii="Times New Roman" w:hAnsi="Times New Roman"/>
          <w:bCs/>
          <w:sz w:val="24"/>
        </w:rPr>
        <w:t>̆ (сосудистых, пищеводных)</w:t>
      </w:r>
      <w:r>
        <w:rPr>
          <w:rFonts w:ascii="Times New Roman" w:hAnsi="Times New Roman"/>
          <w:bCs/>
          <w:sz w:val="24"/>
        </w:rPr>
        <w:t>;</w:t>
      </w:r>
    </w:p>
    <w:p w14:paraId="79591DFF" w14:textId="77777777" w:rsidR="00341BD5" w:rsidRDefault="00341BD5" w:rsidP="0024290F">
      <w:pPr>
        <w:pStyle w:val="af0"/>
        <w:numPr>
          <w:ilvl w:val="0"/>
          <w:numId w:val="33"/>
        </w:numPr>
        <w:tabs>
          <w:tab w:val="left" w:pos="993"/>
          <w:tab w:val="left" w:pos="1276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t>вывих или подвывих височно-нижнечелюстного сустава</w:t>
      </w:r>
      <w:r>
        <w:rPr>
          <w:rFonts w:ascii="Times New Roman" w:hAnsi="Times New Roman"/>
          <w:bCs/>
          <w:sz w:val="24"/>
        </w:rPr>
        <w:t>.</w:t>
      </w:r>
    </w:p>
    <w:p w14:paraId="43995A4D" w14:textId="77777777" w:rsidR="00F40249" w:rsidRDefault="00F40249" w:rsidP="00302D79">
      <w:pPr>
        <w:pStyle w:val="af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 xml:space="preserve">Недостаточная оксигенация и/или вентиляция легких, приводящие к гипоксии и/или </w:t>
      </w:r>
      <w:proofErr w:type="spellStart"/>
      <w:r w:rsidRPr="00F40249">
        <w:rPr>
          <w:rFonts w:ascii="Times New Roman" w:hAnsi="Times New Roman"/>
          <w:bCs/>
          <w:sz w:val="24"/>
        </w:rPr>
        <w:t>гиперкарбии</w:t>
      </w:r>
      <w:proofErr w:type="spellEnd"/>
      <w:r w:rsidRPr="00F40249">
        <w:rPr>
          <w:rFonts w:ascii="Times New Roman" w:hAnsi="Times New Roman"/>
          <w:bCs/>
          <w:sz w:val="24"/>
        </w:rPr>
        <w:t xml:space="preserve"> вследствие следующего:</w:t>
      </w:r>
    </w:p>
    <w:p w14:paraId="55CD4E29" w14:textId="6543A533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отсоединение от дыхательного контура</w:t>
      </w:r>
      <w:r>
        <w:rPr>
          <w:rFonts w:ascii="Times New Roman" w:hAnsi="Times New Roman"/>
          <w:bCs/>
          <w:sz w:val="24"/>
        </w:rPr>
        <w:t>;</w:t>
      </w:r>
    </w:p>
    <w:p w14:paraId="0955C285" w14:textId="77777777" w:rsid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утечка дыхательных газов из-за ненадлежащего уплотнения;</w:t>
      </w:r>
    </w:p>
    <w:p w14:paraId="6685B634" w14:textId="77777777" w:rsid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непроходимость, перегиб, инородное тело, выделения;</w:t>
      </w:r>
    </w:p>
    <w:p w14:paraId="1D7D97B6" w14:textId="77777777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бронхоспазм, ларингоспазм, стридор, икота, кашель, задержка дыхания;</w:t>
      </w:r>
    </w:p>
    <w:p w14:paraId="7631E380" w14:textId="7D72D165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отек легких (из-за отрицательного внутригрудного давления при наличии</w:t>
      </w:r>
      <w:r>
        <w:rPr>
          <w:rFonts w:ascii="Times New Roman" w:hAnsi="Times New Roman"/>
          <w:bCs/>
          <w:sz w:val="24"/>
        </w:rPr>
        <w:t xml:space="preserve"> </w:t>
      </w:r>
      <w:r w:rsidRPr="00F40249">
        <w:rPr>
          <w:rFonts w:ascii="Times New Roman" w:hAnsi="Times New Roman"/>
          <w:bCs/>
          <w:sz w:val="24"/>
        </w:rPr>
        <w:t>обструкции);</w:t>
      </w:r>
    </w:p>
    <w:p w14:paraId="7B9D4DEE" w14:textId="77777777" w:rsid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повторное дыхание из-за чрезмерного мертвого пространства;</w:t>
      </w:r>
    </w:p>
    <w:p w14:paraId="2C5959EC" w14:textId="2CEDD4F7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усиленная работа дыхания;</w:t>
      </w:r>
    </w:p>
    <w:p w14:paraId="7ADB709F" w14:textId="6D63610D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повышенное внутригрудное давление;</w:t>
      </w:r>
    </w:p>
    <w:p w14:paraId="4F7C8550" w14:textId="2DF69282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баротравма, приводящая к пневмотораксу, эмфиземе легких;</w:t>
      </w:r>
    </w:p>
    <w:p w14:paraId="77132A25" w14:textId="68AF6D7E" w:rsidR="00F40249" w:rsidRP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эндобронхиальная интубация;</w:t>
      </w:r>
    </w:p>
    <w:p w14:paraId="37368DED" w14:textId="77777777" w:rsidR="00F40249" w:rsidRDefault="00F40249" w:rsidP="0024290F">
      <w:pPr>
        <w:pStyle w:val="af0"/>
        <w:numPr>
          <w:ilvl w:val="0"/>
          <w:numId w:val="37"/>
        </w:numPr>
        <w:tabs>
          <w:tab w:val="left" w:pos="993"/>
          <w:tab w:val="left" w:pos="1276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интубация пищевода.</w:t>
      </w:r>
    </w:p>
    <w:p w14:paraId="039F583F" w14:textId="77777777" w:rsidR="00F40249" w:rsidRDefault="00F40249" w:rsidP="00302D79">
      <w:pPr>
        <w:pStyle w:val="af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Аспирация или срыгивание из-за следующего:</w:t>
      </w:r>
    </w:p>
    <w:p w14:paraId="3B36919A" w14:textId="77777777" w:rsidR="00F40249" w:rsidRPr="00F40249" w:rsidRDefault="00F40249" w:rsidP="00302D79">
      <w:pPr>
        <w:pStyle w:val="af0"/>
        <w:numPr>
          <w:ilvl w:val="0"/>
          <w:numId w:val="38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недостаточное уплотнение манжеты;</w:t>
      </w:r>
    </w:p>
    <w:p w14:paraId="377C8D39" w14:textId="658859BB" w:rsidR="00F40249" w:rsidRDefault="00F40249" w:rsidP="00CE08A7">
      <w:pPr>
        <w:pStyle w:val="af0"/>
        <w:numPr>
          <w:ilvl w:val="0"/>
          <w:numId w:val="38"/>
        </w:numPr>
        <w:tabs>
          <w:tab w:val="left" w:pos="993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lastRenderedPageBreak/>
        <w:t xml:space="preserve">желудочные </w:t>
      </w:r>
      <w:proofErr w:type="spellStart"/>
      <w:r w:rsidRPr="00F40249">
        <w:rPr>
          <w:rFonts w:ascii="Times New Roman" w:hAnsi="Times New Roman"/>
          <w:bCs/>
          <w:sz w:val="24"/>
        </w:rPr>
        <w:t>инсуффляции</w:t>
      </w:r>
      <w:proofErr w:type="spellEnd"/>
      <w:r w:rsidRPr="00F40249">
        <w:rPr>
          <w:rFonts w:ascii="Times New Roman" w:hAnsi="Times New Roman"/>
          <w:bCs/>
          <w:sz w:val="24"/>
        </w:rPr>
        <w:t>, вторичные по отношению к вентиляции пищевода;</w:t>
      </w:r>
    </w:p>
    <w:p w14:paraId="7E41919C" w14:textId="1D3CAC76" w:rsidR="00366A08" w:rsidRPr="00366A08" w:rsidRDefault="00366A08" w:rsidP="00CE08A7">
      <w:pPr>
        <w:pStyle w:val="af0"/>
        <w:numPr>
          <w:ilvl w:val="0"/>
          <w:numId w:val="38"/>
        </w:numPr>
        <w:tabs>
          <w:tab w:val="left" w:pos="993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366A08">
        <w:rPr>
          <w:rFonts w:ascii="Times New Roman" w:hAnsi="Times New Roman"/>
          <w:bCs/>
          <w:sz w:val="24"/>
        </w:rPr>
        <w:t>неспособность эвакуировать желудочное содержимое вследствие</w:t>
      </w:r>
      <w:r>
        <w:rPr>
          <w:rFonts w:ascii="Times New Roman" w:hAnsi="Times New Roman"/>
          <w:bCs/>
          <w:sz w:val="24"/>
        </w:rPr>
        <w:t xml:space="preserve"> </w:t>
      </w:r>
      <w:r w:rsidRPr="00366A08">
        <w:rPr>
          <w:rFonts w:ascii="Times New Roman" w:hAnsi="Times New Roman"/>
          <w:bCs/>
          <w:sz w:val="24"/>
        </w:rPr>
        <w:t>закупорки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Pr="00366A08">
        <w:rPr>
          <w:rFonts w:ascii="Times New Roman" w:hAnsi="Times New Roman"/>
          <w:bCs/>
          <w:sz w:val="24"/>
        </w:rPr>
        <w:t>трахеальнои</w:t>
      </w:r>
      <w:proofErr w:type="spellEnd"/>
      <w:r w:rsidRPr="00366A08">
        <w:rPr>
          <w:rFonts w:ascii="Times New Roman" w:hAnsi="Times New Roman"/>
          <w:bCs/>
          <w:sz w:val="24"/>
        </w:rPr>
        <w:t>̆</w:t>
      </w:r>
      <w:r>
        <w:rPr>
          <w:rFonts w:ascii="Times New Roman" w:hAnsi="Times New Roman"/>
          <w:bCs/>
          <w:sz w:val="24"/>
        </w:rPr>
        <w:t xml:space="preserve"> </w:t>
      </w:r>
      <w:proofErr w:type="spellStart"/>
      <w:r w:rsidRPr="00366A08">
        <w:rPr>
          <w:rFonts w:ascii="Times New Roman" w:hAnsi="Times New Roman"/>
          <w:bCs/>
          <w:sz w:val="24"/>
        </w:rPr>
        <w:t>трубкои</w:t>
      </w:r>
      <w:proofErr w:type="spellEnd"/>
      <w:r w:rsidRPr="00366A08">
        <w:rPr>
          <w:rFonts w:ascii="Times New Roman" w:hAnsi="Times New Roman"/>
          <w:bCs/>
          <w:sz w:val="24"/>
        </w:rPr>
        <w:t>̆;</w:t>
      </w:r>
    </w:p>
    <w:p w14:paraId="49CFA0CE" w14:textId="5157E683" w:rsidR="00F40249" w:rsidRDefault="00F40249" w:rsidP="00302D79">
      <w:pPr>
        <w:pStyle w:val="af0"/>
        <w:numPr>
          <w:ilvl w:val="0"/>
          <w:numId w:val="38"/>
        </w:numPr>
        <w:tabs>
          <w:tab w:val="left" w:pos="993"/>
        </w:tabs>
        <w:spacing w:line="240" w:lineRule="auto"/>
        <w:ind w:left="1281" w:hanging="357"/>
        <w:jc w:val="both"/>
        <w:rPr>
          <w:rFonts w:ascii="Times New Roman" w:hAnsi="Times New Roman"/>
          <w:bCs/>
          <w:sz w:val="24"/>
        </w:rPr>
      </w:pPr>
      <w:r w:rsidRPr="00F40249">
        <w:rPr>
          <w:rFonts w:ascii="Times New Roman" w:hAnsi="Times New Roman"/>
          <w:bCs/>
          <w:sz w:val="24"/>
        </w:rPr>
        <w:t>аспирация мусора</w:t>
      </w:r>
      <w:r>
        <w:rPr>
          <w:rFonts w:ascii="Times New Roman" w:hAnsi="Times New Roman"/>
          <w:bCs/>
          <w:sz w:val="24"/>
        </w:rPr>
        <w:t>.</w:t>
      </w:r>
    </w:p>
    <w:p w14:paraId="0DC42B52" w14:textId="369ED57E" w:rsidR="00366A08" w:rsidRDefault="00366A08" w:rsidP="00302D79">
      <w:pPr>
        <w:pStyle w:val="af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366A08">
        <w:rPr>
          <w:rFonts w:ascii="Times New Roman" w:hAnsi="Times New Roman"/>
          <w:bCs/>
          <w:sz w:val="24"/>
        </w:rPr>
        <w:t>Токсичность:</w:t>
      </w:r>
    </w:p>
    <w:p w14:paraId="606D7C63" w14:textId="77777777" w:rsidR="00366A08" w:rsidRPr="00366A08" w:rsidRDefault="00366A08" w:rsidP="00302D79">
      <w:pPr>
        <w:pStyle w:val="af0"/>
        <w:numPr>
          <w:ilvl w:val="0"/>
          <w:numId w:val="34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4"/>
        </w:rPr>
      </w:pPr>
      <w:r w:rsidRPr="00366A08">
        <w:rPr>
          <w:rFonts w:ascii="Times New Roman" w:hAnsi="Times New Roman"/>
          <w:bCs/>
          <w:sz w:val="24"/>
        </w:rPr>
        <w:t xml:space="preserve">аллергия, включая аллергию на </w:t>
      </w:r>
      <w:proofErr w:type="spellStart"/>
      <w:r w:rsidRPr="00366A08">
        <w:rPr>
          <w:rFonts w:ascii="Times New Roman" w:hAnsi="Times New Roman"/>
          <w:bCs/>
          <w:sz w:val="24"/>
        </w:rPr>
        <w:t>натуральныи</w:t>
      </w:r>
      <w:proofErr w:type="spellEnd"/>
      <w:r w:rsidRPr="00366A08">
        <w:rPr>
          <w:rFonts w:ascii="Times New Roman" w:hAnsi="Times New Roman"/>
          <w:bCs/>
          <w:sz w:val="24"/>
        </w:rPr>
        <w:t xml:space="preserve">̆ </w:t>
      </w:r>
      <w:proofErr w:type="spellStart"/>
      <w:r w:rsidRPr="00366A08">
        <w:rPr>
          <w:rFonts w:ascii="Times New Roman" w:hAnsi="Times New Roman"/>
          <w:bCs/>
          <w:sz w:val="24"/>
        </w:rPr>
        <w:t>каучуковыи</w:t>
      </w:r>
      <w:proofErr w:type="spellEnd"/>
      <w:r w:rsidRPr="00366A08">
        <w:rPr>
          <w:rFonts w:ascii="Times New Roman" w:hAnsi="Times New Roman"/>
          <w:bCs/>
          <w:sz w:val="24"/>
        </w:rPr>
        <w:t>̆ латекс;</w:t>
      </w:r>
    </w:p>
    <w:p w14:paraId="6349BFFF" w14:textId="6ACE883C" w:rsidR="00366A08" w:rsidRPr="00366A08" w:rsidRDefault="00366A08" w:rsidP="00302D79">
      <w:pPr>
        <w:pStyle w:val="af0"/>
        <w:numPr>
          <w:ilvl w:val="0"/>
          <w:numId w:val="34"/>
        </w:numPr>
        <w:tabs>
          <w:tab w:val="left" w:pos="993"/>
        </w:tabs>
        <w:spacing w:line="240" w:lineRule="auto"/>
        <w:ind w:left="1281" w:hanging="357"/>
        <w:jc w:val="both"/>
        <w:rPr>
          <w:rFonts w:ascii="Times New Roman" w:hAnsi="Times New Roman"/>
          <w:bCs/>
          <w:sz w:val="24"/>
        </w:rPr>
      </w:pPr>
      <w:r w:rsidRPr="00366A08">
        <w:rPr>
          <w:rFonts w:ascii="Times New Roman" w:hAnsi="Times New Roman"/>
          <w:bCs/>
          <w:sz w:val="24"/>
        </w:rPr>
        <w:t xml:space="preserve">чувствительность </w:t>
      </w:r>
      <w:proofErr w:type="spellStart"/>
      <w:r w:rsidRPr="00366A08">
        <w:rPr>
          <w:rFonts w:ascii="Times New Roman" w:hAnsi="Times New Roman"/>
          <w:bCs/>
          <w:sz w:val="24"/>
        </w:rPr>
        <w:t>тканеи</w:t>
      </w:r>
      <w:proofErr w:type="spellEnd"/>
      <w:r w:rsidRPr="00366A08">
        <w:rPr>
          <w:rFonts w:ascii="Times New Roman" w:hAnsi="Times New Roman"/>
          <w:bCs/>
          <w:sz w:val="24"/>
        </w:rPr>
        <w:t>̆: воспаление, некроз;</w:t>
      </w:r>
    </w:p>
    <w:p w14:paraId="045472CA" w14:textId="1CDD2483" w:rsidR="00366A08" w:rsidRPr="00F40249" w:rsidRDefault="00366A08" w:rsidP="00302D79">
      <w:pPr>
        <w:pStyle w:val="af0"/>
        <w:numPr>
          <w:ilvl w:val="0"/>
          <w:numId w:val="34"/>
        </w:numPr>
        <w:tabs>
          <w:tab w:val="left" w:pos="993"/>
        </w:tabs>
        <w:spacing w:line="240" w:lineRule="auto"/>
        <w:ind w:left="1281" w:hanging="357"/>
        <w:jc w:val="both"/>
        <w:rPr>
          <w:rFonts w:ascii="Times New Roman" w:hAnsi="Times New Roman"/>
          <w:bCs/>
          <w:sz w:val="24"/>
        </w:rPr>
      </w:pPr>
      <w:r w:rsidRPr="00366A08">
        <w:rPr>
          <w:rFonts w:ascii="Times New Roman" w:hAnsi="Times New Roman"/>
          <w:bCs/>
          <w:sz w:val="24"/>
        </w:rPr>
        <w:t>системное всасывание токсичных веществ.</w:t>
      </w:r>
    </w:p>
    <w:p w14:paraId="759D3202" w14:textId="77777777" w:rsidR="004F2BD8" w:rsidRDefault="004F2BD8" w:rsidP="00302D79">
      <w:pPr>
        <w:pStyle w:val="af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 xml:space="preserve">Загрязнение </w:t>
      </w:r>
      <w:proofErr w:type="spellStart"/>
      <w:r w:rsidRPr="004F2BD8">
        <w:rPr>
          <w:rFonts w:ascii="Times New Roman" w:hAnsi="Times New Roman"/>
          <w:bCs/>
          <w:sz w:val="24"/>
        </w:rPr>
        <w:t>окружающеи</w:t>
      </w:r>
      <w:proofErr w:type="spellEnd"/>
      <w:r w:rsidRPr="004F2BD8">
        <w:rPr>
          <w:rFonts w:ascii="Times New Roman" w:hAnsi="Times New Roman"/>
          <w:bCs/>
          <w:sz w:val="24"/>
        </w:rPr>
        <w:t>̆ среды:</w:t>
      </w:r>
    </w:p>
    <w:p w14:paraId="4BE95D7C" w14:textId="13608D86" w:rsidR="004F2BD8" w:rsidRDefault="004F2BD8" w:rsidP="00302D79">
      <w:pPr>
        <w:pStyle w:val="af0"/>
        <w:numPr>
          <w:ilvl w:val="0"/>
          <w:numId w:val="35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утечка анестезирующих газов и паров</w:t>
      </w:r>
      <w:r>
        <w:rPr>
          <w:rFonts w:ascii="Times New Roman" w:hAnsi="Times New Roman"/>
          <w:bCs/>
          <w:sz w:val="24"/>
        </w:rPr>
        <w:t>.</w:t>
      </w:r>
    </w:p>
    <w:p w14:paraId="08D7A793" w14:textId="77777777" w:rsidR="004F2BD8" w:rsidRDefault="004F2BD8" w:rsidP="004F2BD8">
      <w:pPr>
        <w:pStyle w:val="af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D788C41" w14:textId="7D0361A2" w:rsidR="004F2BD8" w:rsidRPr="004F2BD8" w:rsidRDefault="004F2BD8" w:rsidP="004F2BD8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</w:rPr>
      </w:pPr>
      <w:r w:rsidRPr="004F2BD8">
        <w:rPr>
          <w:rFonts w:ascii="Times New Roman" w:hAnsi="Times New Roman"/>
          <w:b/>
          <w:sz w:val="24"/>
        </w:rPr>
        <w:t>G.2 Потенциальная опасность устройства</w:t>
      </w:r>
    </w:p>
    <w:p w14:paraId="56985520" w14:textId="77777777" w:rsidR="00F40249" w:rsidRDefault="00F40249" w:rsidP="00366A08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</w:p>
    <w:p w14:paraId="515F411E" w14:textId="70D74819" w:rsidR="004F2BD8" w:rsidRDefault="004F2BD8" w:rsidP="00302D79">
      <w:pPr>
        <w:pStyle w:val="af0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Разрушение или потеря пломбы трахеи, вызванные следующим:</w:t>
      </w:r>
    </w:p>
    <w:p w14:paraId="23096AAA" w14:textId="77777777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неправильное размещение;</w:t>
      </w:r>
    </w:p>
    <w:p w14:paraId="3B4DC557" w14:textId="39267785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неправильное положение головы;</w:t>
      </w:r>
    </w:p>
    <w:p w14:paraId="31985C52" w14:textId="4E168165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изменение положения пациента;</w:t>
      </w:r>
    </w:p>
    <w:p w14:paraId="3D1A74BB" w14:textId="2CB2B63A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потеря давления уплотнения манжеты;</w:t>
      </w:r>
    </w:p>
    <w:p w14:paraId="3AFCF397" w14:textId="7D9FD657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proofErr w:type="spellStart"/>
      <w:r w:rsidRPr="004F2BD8">
        <w:rPr>
          <w:rFonts w:ascii="Times New Roman" w:hAnsi="Times New Roman"/>
          <w:bCs/>
          <w:sz w:val="24"/>
        </w:rPr>
        <w:t>неправильныи</w:t>
      </w:r>
      <w:proofErr w:type="spellEnd"/>
      <w:r w:rsidRPr="004F2BD8">
        <w:rPr>
          <w:rFonts w:ascii="Times New Roman" w:hAnsi="Times New Roman"/>
          <w:bCs/>
          <w:sz w:val="24"/>
        </w:rPr>
        <w:t>̆ размер</w:t>
      </w:r>
      <w:r w:rsidR="00154B8E">
        <w:rPr>
          <w:rFonts w:ascii="Times New Roman" w:hAnsi="Times New Roman"/>
          <w:bCs/>
          <w:sz w:val="24"/>
        </w:rPr>
        <w:t>;</w:t>
      </w:r>
    </w:p>
    <w:p w14:paraId="1519B08A" w14:textId="77EEC69B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жидкость в просвете манжеты для надувания</w:t>
      </w:r>
      <w:r w:rsidR="00154B8E">
        <w:rPr>
          <w:rFonts w:ascii="Times New Roman" w:hAnsi="Times New Roman"/>
          <w:bCs/>
          <w:sz w:val="24"/>
        </w:rPr>
        <w:t>;</w:t>
      </w:r>
    </w:p>
    <w:p w14:paraId="159658F4" w14:textId="4003AAC5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 xml:space="preserve">повреждение материала коннектора </w:t>
      </w:r>
      <w:proofErr w:type="spellStart"/>
      <w:r w:rsidRPr="004F2BD8">
        <w:rPr>
          <w:rFonts w:ascii="Times New Roman" w:hAnsi="Times New Roman"/>
          <w:bCs/>
          <w:sz w:val="24"/>
        </w:rPr>
        <w:t>трахеальнои</w:t>
      </w:r>
      <w:proofErr w:type="spellEnd"/>
      <w:r w:rsidRPr="004F2BD8">
        <w:rPr>
          <w:rFonts w:ascii="Times New Roman" w:hAnsi="Times New Roman"/>
          <w:bCs/>
          <w:sz w:val="24"/>
        </w:rPr>
        <w:t>̆ трубки;</w:t>
      </w:r>
    </w:p>
    <w:p w14:paraId="43DF52AB" w14:textId="0B085128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сбои повторного использования (превышает количество циклов повторного использования);</w:t>
      </w:r>
    </w:p>
    <w:p w14:paraId="697355A4" w14:textId="6EF105D5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повреждение манжеты;</w:t>
      </w:r>
    </w:p>
    <w:p w14:paraId="08A96786" w14:textId="5F8B7EFB" w:rsidR="004F2BD8" w:rsidRP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неисправность надувного клапана;</w:t>
      </w:r>
    </w:p>
    <w:p w14:paraId="2BC283C5" w14:textId="04B12A9B" w:rsidR="004F2BD8" w:rsidRDefault="004F2BD8" w:rsidP="00FB49FB">
      <w:pPr>
        <w:pStyle w:val="af0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4F2BD8">
        <w:rPr>
          <w:rFonts w:ascii="Times New Roman" w:hAnsi="Times New Roman"/>
          <w:bCs/>
          <w:sz w:val="24"/>
        </w:rPr>
        <w:t>отверстие, дыра на манжете.</w:t>
      </w:r>
    </w:p>
    <w:p w14:paraId="01784528" w14:textId="08705120" w:rsidR="006E313D" w:rsidRDefault="006E313D" w:rsidP="00302D79">
      <w:pPr>
        <w:pStyle w:val="af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Потеря проходимости, вызванная следующим:</w:t>
      </w:r>
    </w:p>
    <w:p w14:paraId="3C5B9D22" w14:textId="77777777" w:rsidR="006E313D" w:rsidRPr="006E313D" w:rsidRDefault="006E313D" w:rsidP="00FB49FB">
      <w:pPr>
        <w:pStyle w:val="af0"/>
        <w:numPr>
          <w:ilvl w:val="0"/>
          <w:numId w:val="40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неправильное положение головы;</w:t>
      </w:r>
    </w:p>
    <w:p w14:paraId="21A7F101" w14:textId="41B6AE85" w:rsidR="006E313D" w:rsidRPr="006E313D" w:rsidRDefault="006E313D" w:rsidP="00FB49FB">
      <w:pPr>
        <w:pStyle w:val="af0"/>
        <w:numPr>
          <w:ilvl w:val="0"/>
          <w:numId w:val="40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закупорка просвета, мусор или жидкость в просвете;</w:t>
      </w:r>
    </w:p>
    <w:p w14:paraId="04C6AD2C" w14:textId="046809E3" w:rsidR="006E313D" w:rsidRDefault="006E313D" w:rsidP="00FB49FB">
      <w:pPr>
        <w:pStyle w:val="af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чрезмерное раздувание манжеты, приводящее к сужению трубки или грыже манжеты;</w:t>
      </w:r>
    </w:p>
    <w:p w14:paraId="50BAD2D1" w14:textId="663B29BE" w:rsidR="006E313D" w:rsidRPr="006E313D" w:rsidRDefault="006E313D" w:rsidP="00FB49FB">
      <w:pPr>
        <w:pStyle w:val="af0"/>
        <w:numPr>
          <w:ilvl w:val="0"/>
          <w:numId w:val="40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перегиб;</w:t>
      </w:r>
    </w:p>
    <w:p w14:paraId="665F72F2" w14:textId="58DF63B0" w:rsidR="006E313D" w:rsidRDefault="006E313D" w:rsidP="00FB49FB">
      <w:pPr>
        <w:pStyle w:val="af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перелом ствола дыхательных путе</w:t>
      </w:r>
      <w:r>
        <w:rPr>
          <w:rFonts w:ascii="Times New Roman" w:hAnsi="Times New Roman"/>
          <w:bCs/>
          <w:sz w:val="24"/>
        </w:rPr>
        <w:t>й.</w:t>
      </w:r>
    </w:p>
    <w:p w14:paraId="5D617CAF" w14:textId="706AB5FD" w:rsidR="006E313D" w:rsidRDefault="006E313D" w:rsidP="00302D79">
      <w:pPr>
        <w:pStyle w:val="af0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Чрезмерное надувание манжеты, вызванное следующим:</w:t>
      </w:r>
    </w:p>
    <w:p w14:paraId="4098BDF7" w14:textId="77777777" w:rsidR="006E313D" w:rsidRPr="006E313D" w:rsidRDefault="006E313D" w:rsidP="00FB49FB">
      <w:pPr>
        <w:pStyle w:val="af0"/>
        <w:numPr>
          <w:ilvl w:val="0"/>
          <w:numId w:val="42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чрезмерное ручное надувание;</w:t>
      </w:r>
    </w:p>
    <w:p w14:paraId="3EBC9495" w14:textId="50A6A1AC" w:rsidR="006E313D" w:rsidRPr="006E313D" w:rsidRDefault="006E313D" w:rsidP="00FB49FB">
      <w:pPr>
        <w:pStyle w:val="af0"/>
        <w:numPr>
          <w:ilvl w:val="0"/>
          <w:numId w:val="42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диффузия закиси азота;</w:t>
      </w:r>
    </w:p>
    <w:p w14:paraId="639CE886" w14:textId="15622E4C" w:rsidR="006E313D" w:rsidRPr="006E313D" w:rsidRDefault="006E313D" w:rsidP="00FB49FB">
      <w:pPr>
        <w:pStyle w:val="af0"/>
        <w:numPr>
          <w:ilvl w:val="0"/>
          <w:numId w:val="42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 xml:space="preserve">неправильное расположение дыхательных </w:t>
      </w:r>
      <w:proofErr w:type="spellStart"/>
      <w:r w:rsidRPr="006E313D">
        <w:rPr>
          <w:rFonts w:ascii="Times New Roman" w:hAnsi="Times New Roman"/>
          <w:bCs/>
          <w:sz w:val="24"/>
        </w:rPr>
        <w:t>путеи</w:t>
      </w:r>
      <w:proofErr w:type="spellEnd"/>
      <w:r w:rsidRPr="006E313D">
        <w:rPr>
          <w:rFonts w:ascii="Times New Roman" w:hAnsi="Times New Roman"/>
          <w:bCs/>
          <w:sz w:val="24"/>
        </w:rPr>
        <w:t>̆;</w:t>
      </w:r>
    </w:p>
    <w:p w14:paraId="1D73DA39" w14:textId="59AB22C8" w:rsidR="006E313D" w:rsidRDefault="006E313D" w:rsidP="00FB49FB">
      <w:pPr>
        <w:pStyle w:val="af0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 xml:space="preserve">неисправность </w:t>
      </w:r>
      <w:proofErr w:type="spellStart"/>
      <w:r w:rsidRPr="006E313D">
        <w:rPr>
          <w:rFonts w:ascii="Times New Roman" w:hAnsi="Times New Roman"/>
          <w:bCs/>
          <w:sz w:val="24"/>
        </w:rPr>
        <w:t>надувнои</w:t>
      </w:r>
      <w:proofErr w:type="spellEnd"/>
      <w:r w:rsidRPr="006E313D">
        <w:rPr>
          <w:rFonts w:ascii="Times New Roman" w:hAnsi="Times New Roman"/>
          <w:bCs/>
          <w:sz w:val="24"/>
        </w:rPr>
        <w:t>̆ трубки или клапана.</w:t>
      </w:r>
    </w:p>
    <w:p w14:paraId="1F1E2CF8" w14:textId="651E9855" w:rsidR="006E313D" w:rsidRDefault="006E313D" w:rsidP="00302D79">
      <w:pPr>
        <w:pStyle w:val="af0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Недостаточное надувание манжеты, вызванное следующим:</w:t>
      </w:r>
    </w:p>
    <w:p w14:paraId="6B9E73BA" w14:textId="77777777" w:rsidR="006E313D" w:rsidRPr="006E313D" w:rsidRDefault="006E313D" w:rsidP="00FB49FB">
      <w:pPr>
        <w:pStyle w:val="af0"/>
        <w:numPr>
          <w:ilvl w:val="0"/>
          <w:numId w:val="44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необнаруженная утечка;</w:t>
      </w:r>
    </w:p>
    <w:p w14:paraId="38CAA4D3" w14:textId="1043CE1D" w:rsidR="006E313D" w:rsidRPr="006E313D" w:rsidRDefault="006E313D" w:rsidP="00FB49FB">
      <w:pPr>
        <w:pStyle w:val="af0"/>
        <w:numPr>
          <w:ilvl w:val="0"/>
          <w:numId w:val="44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герметичная поверхность скручена или сложена вчетверо;</w:t>
      </w:r>
    </w:p>
    <w:p w14:paraId="51220F0A" w14:textId="68AB0D20" w:rsidR="006E313D" w:rsidRPr="006E313D" w:rsidRDefault="006E313D" w:rsidP="00FB49FB">
      <w:pPr>
        <w:pStyle w:val="af0"/>
        <w:numPr>
          <w:ilvl w:val="0"/>
          <w:numId w:val="44"/>
        </w:numPr>
        <w:tabs>
          <w:tab w:val="left" w:pos="993"/>
        </w:tabs>
        <w:spacing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 xml:space="preserve">неисправность </w:t>
      </w:r>
      <w:proofErr w:type="spellStart"/>
      <w:r w:rsidRPr="006E313D">
        <w:rPr>
          <w:rFonts w:ascii="Times New Roman" w:hAnsi="Times New Roman"/>
          <w:bCs/>
          <w:sz w:val="24"/>
        </w:rPr>
        <w:t>надувнои</w:t>
      </w:r>
      <w:proofErr w:type="spellEnd"/>
      <w:r w:rsidRPr="006E313D">
        <w:rPr>
          <w:rFonts w:ascii="Times New Roman" w:hAnsi="Times New Roman"/>
          <w:bCs/>
          <w:sz w:val="24"/>
        </w:rPr>
        <w:t>̆ трубки или клапана;</w:t>
      </w:r>
    </w:p>
    <w:p w14:paraId="27C66309" w14:textId="28CFA2F1" w:rsidR="006E313D" w:rsidRDefault="006E313D" w:rsidP="00FB49FB">
      <w:pPr>
        <w:pStyle w:val="af0"/>
        <w:numPr>
          <w:ilvl w:val="0"/>
          <w:numId w:val="44"/>
        </w:numPr>
        <w:tabs>
          <w:tab w:val="left" w:pos="993"/>
        </w:tabs>
        <w:spacing w:after="0" w:line="240" w:lineRule="auto"/>
        <w:ind w:left="0" w:firstLine="927"/>
        <w:jc w:val="both"/>
        <w:rPr>
          <w:rFonts w:ascii="Times New Roman" w:hAnsi="Times New Roman"/>
          <w:bCs/>
          <w:sz w:val="24"/>
        </w:rPr>
      </w:pPr>
      <w:r w:rsidRPr="006E313D">
        <w:rPr>
          <w:rFonts w:ascii="Times New Roman" w:hAnsi="Times New Roman"/>
          <w:bCs/>
          <w:sz w:val="24"/>
        </w:rPr>
        <w:t>чрезмерное сопротивление.</w:t>
      </w:r>
    </w:p>
    <w:p w14:paraId="37D74FA7" w14:textId="77777777" w:rsidR="00256824" w:rsidRDefault="00256824" w:rsidP="00302D79">
      <w:pPr>
        <w:pStyle w:val="af0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proofErr w:type="spellStart"/>
      <w:r w:rsidRPr="00256824">
        <w:rPr>
          <w:rFonts w:ascii="Times New Roman" w:hAnsi="Times New Roman"/>
          <w:bCs/>
          <w:sz w:val="24"/>
        </w:rPr>
        <w:t>Неправильныи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размер для конкретного пациента, </w:t>
      </w:r>
      <w:proofErr w:type="spellStart"/>
      <w:r w:rsidRPr="00256824">
        <w:rPr>
          <w:rFonts w:ascii="Times New Roman" w:hAnsi="Times New Roman"/>
          <w:bCs/>
          <w:sz w:val="24"/>
        </w:rPr>
        <w:t>вызванныи</w:t>
      </w:r>
      <w:proofErr w:type="spellEnd"/>
      <w:r w:rsidRPr="00256824">
        <w:rPr>
          <w:rFonts w:ascii="Times New Roman" w:hAnsi="Times New Roman"/>
          <w:bCs/>
          <w:sz w:val="24"/>
        </w:rPr>
        <w:t>̆ следующим:</w:t>
      </w:r>
    </w:p>
    <w:p w14:paraId="4292F0D7" w14:textId="77777777" w:rsidR="00256824" w:rsidRPr="00256824" w:rsidRDefault="00256824" w:rsidP="00302D79">
      <w:pPr>
        <w:pStyle w:val="af0"/>
        <w:numPr>
          <w:ilvl w:val="0"/>
          <w:numId w:val="46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t>недостаточное раскрытие производителем требований к размерам;</w:t>
      </w:r>
    </w:p>
    <w:p w14:paraId="224E5324" w14:textId="6B136276" w:rsidR="00256824" w:rsidRDefault="00256824" w:rsidP="00302D79">
      <w:pPr>
        <w:pStyle w:val="af0"/>
        <w:numPr>
          <w:ilvl w:val="0"/>
          <w:numId w:val="4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t>вариабельность пациента.</w:t>
      </w:r>
    </w:p>
    <w:p w14:paraId="61B54971" w14:textId="4AF6D1CD" w:rsidR="0028577F" w:rsidRDefault="0028577F" w:rsidP="0028577F">
      <w:pPr>
        <w:pStyle w:val="af0"/>
        <w:tabs>
          <w:tab w:val="left" w:pos="993"/>
        </w:tabs>
        <w:spacing w:after="0" w:line="240" w:lineRule="auto"/>
        <w:ind w:left="1287"/>
        <w:jc w:val="both"/>
        <w:rPr>
          <w:rFonts w:ascii="Times New Roman" w:hAnsi="Times New Roman"/>
          <w:bCs/>
          <w:sz w:val="24"/>
        </w:rPr>
      </w:pPr>
    </w:p>
    <w:p w14:paraId="79DB7A4A" w14:textId="73EF5A65" w:rsidR="0028577F" w:rsidRDefault="0028577F" w:rsidP="0028577F">
      <w:pPr>
        <w:pStyle w:val="af0"/>
        <w:tabs>
          <w:tab w:val="left" w:pos="993"/>
        </w:tabs>
        <w:spacing w:after="0" w:line="240" w:lineRule="auto"/>
        <w:ind w:left="1287"/>
        <w:jc w:val="both"/>
        <w:rPr>
          <w:rFonts w:ascii="Times New Roman" w:hAnsi="Times New Roman"/>
          <w:bCs/>
          <w:sz w:val="24"/>
        </w:rPr>
      </w:pPr>
    </w:p>
    <w:p w14:paraId="406BDC16" w14:textId="77777777" w:rsidR="0028577F" w:rsidRDefault="0028577F" w:rsidP="0028577F">
      <w:pPr>
        <w:pStyle w:val="af0"/>
        <w:tabs>
          <w:tab w:val="left" w:pos="993"/>
        </w:tabs>
        <w:spacing w:after="0" w:line="240" w:lineRule="auto"/>
        <w:ind w:left="1287"/>
        <w:jc w:val="both"/>
        <w:rPr>
          <w:rFonts w:ascii="Times New Roman" w:hAnsi="Times New Roman"/>
          <w:bCs/>
          <w:sz w:val="24"/>
        </w:rPr>
      </w:pPr>
    </w:p>
    <w:p w14:paraId="36062F10" w14:textId="77777777" w:rsidR="00256824" w:rsidRDefault="00256824" w:rsidP="00302D79">
      <w:pPr>
        <w:pStyle w:val="af0"/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t xml:space="preserve">Неправильная отметка глубины </w:t>
      </w:r>
      <w:proofErr w:type="spellStart"/>
      <w:r w:rsidRPr="00256824">
        <w:rPr>
          <w:rFonts w:ascii="Times New Roman" w:hAnsi="Times New Roman"/>
          <w:bCs/>
          <w:sz w:val="24"/>
        </w:rPr>
        <w:t>голосовои</w:t>
      </w:r>
      <w:proofErr w:type="spellEnd"/>
      <w:r w:rsidRPr="00256824">
        <w:rPr>
          <w:rFonts w:ascii="Times New Roman" w:hAnsi="Times New Roman"/>
          <w:bCs/>
          <w:sz w:val="24"/>
        </w:rPr>
        <w:t>̆ щели и положение манжеты</w:t>
      </w:r>
      <w:r>
        <w:rPr>
          <w:rFonts w:ascii="Times New Roman" w:hAnsi="Times New Roman"/>
          <w:bCs/>
          <w:sz w:val="24"/>
        </w:rPr>
        <w:t>:</w:t>
      </w:r>
    </w:p>
    <w:p w14:paraId="197128EC" w14:textId="2B1A4BCF" w:rsidR="00256824" w:rsidRPr="00256824" w:rsidRDefault="00256824" w:rsidP="00FB49FB">
      <w:pPr>
        <w:pStyle w:val="af0"/>
        <w:numPr>
          <w:ilvl w:val="0"/>
          <w:numId w:val="48"/>
        </w:numPr>
        <w:tabs>
          <w:tab w:val="left" w:pos="993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lastRenderedPageBreak/>
        <w:t xml:space="preserve">отметка глубины </w:t>
      </w:r>
      <w:proofErr w:type="spellStart"/>
      <w:r w:rsidRPr="00256824">
        <w:rPr>
          <w:rFonts w:ascii="Times New Roman" w:hAnsi="Times New Roman"/>
          <w:bCs/>
          <w:sz w:val="24"/>
        </w:rPr>
        <w:t>голосовои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щели расположена слишком далеко от наконечника для группы пациентов, для которых предназначена трубка, что приводит к повышенному риску </w:t>
      </w:r>
      <w:proofErr w:type="spellStart"/>
      <w:r w:rsidRPr="00256824">
        <w:rPr>
          <w:rFonts w:ascii="Times New Roman" w:hAnsi="Times New Roman"/>
          <w:bCs/>
          <w:sz w:val="24"/>
        </w:rPr>
        <w:t>эндобронхиальнои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интубации или </w:t>
      </w:r>
      <w:proofErr w:type="spellStart"/>
      <w:r w:rsidRPr="00256824">
        <w:rPr>
          <w:rFonts w:ascii="Times New Roman" w:hAnsi="Times New Roman"/>
          <w:bCs/>
          <w:sz w:val="24"/>
        </w:rPr>
        <w:t>случайнои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</w:t>
      </w:r>
      <w:proofErr w:type="spellStart"/>
      <w:r w:rsidRPr="00256824">
        <w:rPr>
          <w:rFonts w:ascii="Times New Roman" w:hAnsi="Times New Roman"/>
          <w:bCs/>
          <w:sz w:val="24"/>
        </w:rPr>
        <w:t>экстубации</w:t>
      </w:r>
      <w:proofErr w:type="spellEnd"/>
      <w:r w:rsidRPr="00256824">
        <w:rPr>
          <w:rFonts w:ascii="Times New Roman" w:hAnsi="Times New Roman"/>
          <w:bCs/>
          <w:sz w:val="24"/>
        </w:rPr>
        <w:t>;</w:t>
      </w:r>
    </w:p>
    <w:p w14:paraId="7AC7BA68" w14:textId="1E6FC4C5" w:rsidR="00256824" w:rsidRPr="00256824" w:rsidRDefault="00256824" w:rsidP="00FB49FB">
      <w:pPr>
        <w:pStyle w:val="af0"/>
        <w:numPr>
          <w:ilvl w:val="0"/>
          <w:numId w:val="48"/>
        </w:numPr>
        <w:tabs>
          <w:tab w:val="left" w:pos="993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t xml:space="preserve">отметка глубины </w:t>
      </w:r>
      <w:proofErr w:type="spellStart"/>
      <w:r w:rsidRPr="00256824">
        <w:rPr>
          <w:rFonts w:ascii="Times New Roman" w:hAnsi="Times New Roman"/>
          <w:bCs/>
          <w:sz w:val="24"/>
        </w:rPr>
        <w:t>голосовои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щели расположена слишком близко к наконечнику для группы пациентов, для которых предназначена трубка, что приводит к повышенному риску </w:t>
      </w:r>
      <w:proofErr w:type="spellStart"/>
      <w:r w:rsidRPr="00256824">
        <w:rPr>
          <w:rFonts w:ascii="Times New Roman" w:hAnsi="Times New Roman"/>
          <w:bCs/>
          <w:sz w:val="24"/>
        </w:rPr>
        <w:t>случайнои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</w:t>
      </w:r>
      <w:proofErr w:type="spellStart"/>
      <w:r w:rsidRPr="00256824">
        <w:rPr>
          <w:rFonts w:ascii="Times New Roman" w:hAnsi="Times New Roman"/>
          <w:bCs/>
          <w:sz w:val="24"/>
        </w:rPr>
        <w:t>экстубации</w:t>
      </w:r>
      <w:proofErr w:type="spellEnd"/>
      <w:r w:rsidRPr="00256824">
        <w:rPr>
          <w:rFonts w:ascii="Times New Roman" w:hAnsi="Times New Roman"/>
          <w:bCs/>
          <w:sz w:val="24"/>
        </w:rPr>
        <w:t>;</w:t>
      </w:r>
    </w:p>
    <w:p w14:paraId="493BA695" w14:textId="25E3B16C" w:rsidR="00256824" w:rsidRPr="00256824" w:rsidRDefault="00256824" w:rsidP="00FB49FB">
      <w:pPr>
        <w:pStyle w:val="af0"/>
        <w:numPr>
          <w:ilvl w:val="0"/>
          <w:numId w:val="48"/>
        </w:numPr>
        <w:tabs>
          <w:tab w:val="left" w:pos="993"/>
        </w:tabs>
        <w:spacing w:line="240" w:lineRule="auto"/>
        <w:ind w:left="0" w:firstLine="924"/>
        <w:jc w:val="both"/>
        <w:rPr>
          <w:rFonts w:ascii="Times New Roman" w:hAnsi="Times New Roman"/>
          <w:bCs/>
          <w:sz w:val="24"/>
        </w:rPr>
      </w:pPr>
      <w:r w:rsidRPr="00256824">
        <w:rPr>
          <w:rFonts w:ascii="Times New Roman" w:hAnsi="Times New Roman"/>
          <w:bCs/>
          <w:sz w:val="24"/>
        </w:rPr>
        <w:t xml:space="preserve">расположение и длина манжеты находятся слишком далеко от наконечника для той группы пациентов, для </w:t>
      </w:r>
      <w:proofErr w:type="spellStart"/>
      <w:r w:rsidRPr="00256824">
        <w:rPr>
          <w:rFonts w:ascii="Times New Roman" w:hAnsi="Times New Roman"/>
          <w:bCs/>
          <w:sz w:val="24"/>
        </w:rPr>
        <w:t>которои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предназначена трубка, что приводит к повышенному риску </w:t>
      </w:r>
      <w:proofErr w:type="spellStart"/>
      <w:r w:rsidRPr="00256824">
        <w:rPr>
          <w:rFonts w:ascii="Times New Roman" w:hAnsi="Times New Roman"/>
          <w:bCs/>
          <w:sz w:val="24"/>
        </w:rPr>
        <w:t>эндобронхиальнои</w:t>
      </w:r>
      <w:proofErr w:type="spellEnd"/>
      <w:r w:rsidRPr="00256824">
        <w:rPr>
          <w:rFonts w:ascii="Times New Roman" w:hAnsi="Times New Roman"/>
          <w:bCs/>
          <w:sz w:val="24"/>
        </w:rPr>
        <w:t xml:space="preserve">̆ интубации; расположение и длина манжеты слишком далеки от наконечника для группы пациентов, для которых предназначена трубка, что приводит к повышенному риску повреждения голосовых связок (травма, изъязвление, перепонка, стеноз, отек, фиброз, рубец, паралич, парез, гранулема, </w:t>
      </w:r>
      <w:proofErr w:type="spellStart"/>
      <w:r w:rsidRPr="00256824">
        <w:rPr>
          <w:rFonts w:ascii="Times New Roman" w:hAnsi="Times New Roman"/>
          <w:bCs/>
          <w:sz w:val="24"/>
        </w:rPr>
        <w:t>дисфония</w:t>
      </w:r>
      <w:proofErr w:type="spellEnd"/>
      <w:r w:rsidRPr="00256824">
        <w:rPr>
          <w:rFonts w:ascii="Times New Roman" w:hAnsi="Times New Roman"/>
          <w:bCs/>
          <w:sz w:val="24"/>
        </w:rPr>
        <w:t>, стридор, аспирация, затрудненное дыхание).</w:t>
      </w:r>
    </w:p>
    <w:p w14:paraId="3E15D551" w14:textId="77777777" w:rsidR="006E313D" w:rsidRPr="00F40249" w:rsidRDefault="006E313D" w:rsidP="006E313D">
      <w:pPr>
        <w:pStyle w:val="af0"/>
        <w:tabs>
          <w:tab w:val="left" w:pos="993"/>
        </w:tabs>
        <w:spacing w:after="0" w:line="240" w:lineRule="auto"/>
        <w:ind w:left="1281"/>
        <w:jc w:val="both"/>
        <w:rPr>
          <w:rFonts w:ascii="Times New Roman" w:hAnsi="Times New Roman"/>
          <w:bCs/>
          <w:sz w:val="24"/>
        </w:rPr>
      </w:pPr>
    </w:p>
    <w:p w14:paraId="7B17D0F4" w14:textId="04E71A87" w:rsidR="00341BD5" w:rsidRPr="00341BD5" w:rsidRDefault="00341BD5" w:rsidP="004F2BD8">
      <w:pPr>
        <w:pStyle w:val="af0"/>
        <w:tabs>
          <w:tab w:val="left" w:pos="1281"/>
        </w:tabs>
        <w:spacing w:line="240" w:lineRule="auto"/>
        <w:ind w:left="1281"/>
        <w:jc w:val="both"/>
        <w:rPr>
          <w:rFonts w:ascii="Times New Roman" w:hAnsi="Times New Roman"/>
          <w:bCs/>
          <w:sz w:val="24"/>
        </w:rPr>
      </w:pPr>
      <w:r w:rsidRPr="00341BD5">
        <w:rPr>
          <w:rFonts w:ascii="Times New Roman" w:hAnsi="Times New Roman"/>
          <w:bCs/>
          <w:sz w:val="24"/>
        </w:rPr>
        <w:cr/>
      </w:r>
    </w:p>
    <w:p w14:paraId="4E9CBF57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5F90061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691824C7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2DA8ABE2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2B952AC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AD54F3F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6A0A9EDE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4B916EB9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1676253A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117DB0A1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34623E81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1B8C10D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1CD1117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078AC80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11F19978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410DB47C" w14:textId="77777777" w:rsidR="00EE0942" w:rsidRDefault="00EE0942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3E0A8091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D3C1697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E374B0B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9167243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6F643A13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7FF49185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10277BED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3F2EF519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78DA20A7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690AB33D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24372C8F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9C5E747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A0D26E1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4A76875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222F9DE1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03B14A88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5E031927" w14:textId="77777777" w:rsidR="000C3659" w:rsidRDefault="000C3659" w:rsidP="00EE0942">
      <w:pPr>
        <w:pStyle w:val="af0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bCs/>
          <w:sz w:val="24"/>
        </w:rPr>
      </w:pPr>
    </w:p>
    <w:p w14:paraId="7AB10C2B" w14:textId="3F0B2E5F" w:rsidR="000C3659" w:rsidRDefault="000C3659" w:rsidP="000C3659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3" w:name="_Toc145591253"/>
      <w:r w:rsidRPr="000C3659">
        <w:rPr>
          <w:sz w:val="24"/>
          <w:szCs w:val="24"/>
        </w:rPr>
        <w:lastRenderedPageBreak/>
        <w:t>Приложение H</w:t>
      </w:r>
      <w:bookmarkEnd w:id="53"/>
    </w:p>
    <w:p w14:paraId="7C1CF98D" w14:textId="5FBDA6D4" w:rsidR="000C3659" w:rsidRPr="000C3659" w:rsidRDefault="000C3659" w:rsidP="000C3659">
      <w:pPr>
        <w:ind w:firstLine="567"/>
        <w:jc w:val="center"/>
        <w:rPr>
          <w:i/>
          <w:iCs/>
          <w:sz w:val="24"/>
        </w:rPr>
      </w:pPr>
      <w:r w:rsidRPr="004A747A">
        <w:rPr>
          <w:i/>
          <w:iCs/>
          <w:sz w:val="24"/>
        </w:rPr>
        <w:t>(</w:t>
      </w:r>
      <w:r w:rsidRPr="000C3659">
        <w:rPr>
          <w:i/>
          <w:iCs/>
          <w:sz w:val="24"/>
        </w:rPr>
        <w:t>обязательное)</w:t>
      </w:r>
    </w:p>
    <w:p w14:paraId="08BCB5A3" w14:textId="77777777" w:rsidR="000C3659" w:rsidRPr="000C3659" w:rsidRDefault="000C3659" w:rsidP="000C3659">
      <w:pPr>
        <w:ind w:firstLine="567"/>
        <w:jc w:val="center"/>
        <w:rPr>
          <w:i/>
          <w:iCs/>
          <w:sz w:val="24"/>
        </w:rPr>
      </w:pPr>
    </w:p>
    <w:p w14:paraId="3365B284" w14:textId="2D4795C9" w:rsidR="000C3659" w:rsidRDefault="000C3659" w:rsidP="000C3659">
      <w:pPr>
        <w:ind w:firstLine="567"/>
        <w:jc w:val="center"/>
        <w:rPr>
          <w:b/>
          <w:bCs/>
          <w:sz w:val="24"/>
        </w:rPr>
      </w:pPr>
      <w:r w:rsidRPr="000C3659">
        <w:rPr>
          <w:b/>
          <w:bCs/>
          <w:sz w:val="24"/>
        </w:rPr>
        <w:t>Метод тестирований для определения стойкости к перегибу</w:t>
      </w:r>
    </w:p>
    <w:p w14:paraId="7503267A" w14:textId="77777777" w:rsidR="000C3659" w:rsidRDefault="000C3659" w:rsidP="000C3659">
      <w:pPr>
        <w:ind w:firstLine="567"/>
        <w:jc w:val="center"/>
        <w:rPr>
          <w:b/>
          <w:bCs/>
          <w:sz w:val="24"/>
        </w:rPr>
      </w:pPr>
    </w:p>
    <w:p w14:paraId="73B7AA5C" w14:textId="77777777" w:rsidR="000C3659" w:rsidRDefault="000C3659" w:rsidP="000C3659">
      <w:pPr>
        <w:ind w:firstLine="567"/>
        <w:rPr>
          <w:b/>
          <w:bCs/>
          <w:sz w:val="24"/>
        </w:rPr>
      </w:pPr>
      <w:r w:rsidRPr="000C3659">
        <w:rPr>
          <w:b/>
          <w:bCs/>
          <w:sz w:val="24"/>
        </w:rPr>
        <w:t>Н.1 Принцип</w:t>
      </w:r>
    </w:p>
    <w:p w14:paraId="0148A591" w14:textId="77777777" w:rsidR="000C3659" w:rsidRPr="000C3659" w:rsidRDefault="000C3659" w:rsidP="000C3659">
      <w:pPr>
        <w:ind w:firstLine="567"/>
        <w:rPr>
          <w:b/>
          <w:bCs/>
          <w:sz w:val="24"/>
        </w:rPr>
      </w:pPr>
    </w:p>
    <w:p w14:paraId="6440C4A6" w14:textId="400124BC" w:rsidR="000C3659" w:rsidRPr="000C3659" w:rsidRDefault="000C3659" w:rsidP="000C3659">
      <w:pPr>
        <w:ind w:firstLine="567"/>
        <w:rPr>
          <w:sz w:val="24"/>
        </w:rPr>
      </w:pPr>
      <w:proofErr w:type="spellStart"/>
      <w:r w:rsidRPr="000C3659">
        <w:rPr>
          <w:sz w:val="24"/>
        </w:rPr>
        <w:t>Устойчивость</w:t>
      </w:r>
      <w:proofErr w:type="spellEnd"/>
      <w:r w:rsidRPr="000C3659">
        <w:rPr>
          <w:sz w:val="24"/>
        </w:rPr>
        <w:t xml:space="preserve"> </w:t>
      </w:r>
      <w:proofErr w:type="spellStart"/>
      <w:r w:rsidRPr="000C3659">
        <w:rPr>
          <w:sz w:val="24"/>
        </w:rPr>
        <w:t>трахеальнои</w:t>
      </w:r>
      <w:proofErr w:type="spellEnd"/>
      <w:r w:rsidRPr="000C3659">
        <w:rPr>
          <w:sz w:val="24"/>
        </w:rPr>
        <w:t xml:space="preserve">̆ трубки к перегибу/коллапсу проверяется путем пропускания стального шарика через просвет </w:t>
      </w:r>
      <w:proofErr w:type="spellStart"/>
      <w:r w:rsidRPr="000C3659">
        <w:rPr>
          <w:sz w:val="24"/>
        </w:rPr>
        <w:t>трахеальнои</w:t>
      </w:r>
      <w:proofErr w:type="spellEnd"/>
      <w:r w:rsidRPr="000C3659">
        <w:rPr>
          <w:sz w:val="24"/>
        </w:rPr>
        <w:t xml:space="preserve">̆ трубки при изгибе </w:t>
      </w:r>
      <w:proofErr w:type="spellStart"/>
      <w:r w:rsidRPr="000C3659">
        <w:rPr>
          <w:sz w:val="24"/>
        </w:rPr>
        <w:t>трахеальнои</w:t>
      </w:r>
      <w:proofErr w:type="spellEnd"/>
      <w:r w:rsidRPr="000C3659">
        <w:rPr>
          <w:sz w:val="24"/>
        </w:rPr>
        <w:t>̆ трубки на 90° вокруг заранее определенного радиуса кривизны.</w:t>
      </w:r>
    </w:p>
    <w:p w14:paraId="280F9112" w14:textId="77777777" w:rsidR="000C3659" w:rsidRPr="000C3659" w:rsidRDefault="000C3659" w:rsidP="000C3659">
      <w:pPr>
        <w:ind w:firstLine="567"/>
        <w:rPr>
          <w:b/>
          <w:bCs/>
          <w:sz w:val="24"/>
        </w:rPr>
      </w:pPr>
    </w:p>
    <w:p w14:paraId="23C4F989" w14:textId="77777777" w:rsidR="000C3659" w:rsidRDefault="000C3659" w:rsidP="000C3659">
      <w:pPr>
        <w:ind w:firstLine="567"/>
        <w:rPr>
          <w:b/>
          <w:bCs/>
          <w:sz w:val="24"/>
        </w:rPr>
      </w:pPr>
      <w:r w:rsidRPr="000C3659">
        <w:rPr>
          <w:b/>
          <w:bCs/>
          <w:sz w:val="24"/>
        </w:rPr>
        <w:t>H.2 Устройство</w:t>
      </w:r>
    </w:p>
    <w:p w14:paraId="52F3DF22" w14:textId="77777777" w:rsidR="000C3659" w:rsidRPr="000C3659" w:rsidRDefault="000C3659" w:rsidP="000C3659">
      <w:pPr>
        <w:ind w:firstLine="567"/>
        <w:rPr>
          <w:b/>
          <w:bCs/>
          <w:sz w:val="24"/>
        </w:rPr>
      </w:pPr>
    </w:p>
    <w:p w14:paraId="179C20A9" w14:textId="77777777" w:rsidR="000C3659" w:rsidRDefault="000C3659" w:rsidP="000C3659">
      <w:pPr>
        <w:ind w:firstLine="567"/>
        <w:rPr>
          <w:sz w:val="24"/>
        </w:rPr>
      </w:pPr>
      <w:r w:rsidRPr="00FB49FB">
        <w:rPr>
          <w:sz w:val="24"/>
        </w:rPr>
        <w:t>H.2.1</w:t>
      </w:r>
      <w:r w:rsidRPr="000C3659">
        <w:rPr>
          <w:b/>
          <w:bCs/>
          <w:sz w:val="24"/>
        </w:rPr>
        <w:t xml:space="preserve"> </w:t>
      </w:r>
      <w:proofErr w:type="spellStart"/>
      <w:r w:rsidRPr="000C3659">
        <w:rPr>
          <w:sz w:val="24"/>
        </w:rPr>
        <w:t>Устройство</w:t>
      </w:r>
      <w:proofErr w:type="spellEnd"/>
      <w:r w:rsidRPr="000C3659">
        <w:rPr>
          <w:sz w:val="24"/>
        </w:rPr>
        <w:t xml:space="preserve"> для испытания на </w:t>
      </w:r>
      <w:proofErr w:type="spellStart"/>
      <w:r w:rsidRPr="000C3659">
        <w:rPr>
          <w:sz w:val="24"/>
        </w:rPr>
        <w:t>изломостои</w:t>
      </w:r>
      <w:proofErr w:type="spellEnd"/>
      <w:r w:rsidRPr="000C3659">
        <w:rPr>
          <w:sz w:val="24"/>
        </w:rPr>
        <w:t xml:space="preserve">̆ кость: </w:t>
      </w:r>
      <w:r>
        <w:rPr>
          <w:sz w:val="24"/>
        </w:rPr>
        <w:t>и</w:t>
      </w:r>
      <w:r w:rsidRPr="000C3659">
        <w:rPr>
          <w:sz w:val="24"/>
        </w:rPr>
        <w:t>зготов</w:t>
      </w:r>
      <w:r>
        <w:rPr>
          <w:sz w:val="24"/>
        </w:rPr>
        <w:t>ить</w:t>
      </w:r>
      <w:r w:rsidRPr="000C3659">
        <w:rPr>
          <w:sz w:val="24"/>
        </w:rPr>
        <w:t xml:space="preserve"> </w:t>
      </w:r>
      <w:proofErr w:type="spellStart"/>
      <w:r w:rsidRPr="000C3659">
        <w:rPr>
          <w:sz w:val="24"/>
        </w:rPr>
        <w:t>устройство</w:t>
      </w:r>
      <w:proofErr w:type="spellEnd"/>
      <w:r w:rsidRPr="000C3659">
        <w:rPr>
          <w:sz w:val="24"/>
        </w:rPr>
        <w:t xml:space="preserve"> для испытания на </w:t>
      </w:r>
      <w:proofErr w:type="spellStart"/>
      <w:r w:rsidRPr="000C3659">
        <w:rPr>
          <w:sz w:val="24"/>
        </w:rPr>
        <w:t>изломостойкость</w:t>
      </w:r>
      <w:proofErr w:type="spellEnd"/>
      <w:r w:rsidRPr="000C3659">
        <w:rPr>
          <w:sz w:val="24"/>
        </w:rPr>
        <w:t xml:space="preserve">, как показано на Рисунок H.1, с радиусом кривизны R, </w:t>
      </w:r>
      <w:proofErr w:type="spellStart"/>
      <w:r w:rsidRPr="000C3659">
        <w:rPr>
          <w:sz w:val="24"/>
        </w:rPr>
        <w:t>которыи</w:t>
      </w:r>
      <w:proofErr w:type="spellEnd"/>
      <w:r w:rsidRPr="000C3659">
        <w:rPr>
          <w:sz w:val="24"/>
        </w:rPr>
        <w:t xml:space="preserve">̆ соответствует маркировке размера </w:t>
      </w:r>
      <w:proofErr w:type="spellStart"/>
      <w:r w:rsidRPr="000C3659">
        <w:rPr>
          <w:sz w:val="24"/>
        </w:rPr>
        <w:t>трахеальнои</w:t>
      </w:r>
      <w:proofErr w:type="spellEnd"/>
      <w:r w:rsidRPr="000C3659">
        <w:rPr>
          <w:sz w:val="24"/>
        </w:rPr>
        <w:t xml:space="preserve">̆ трубки, </w:t>
      </w:r>
      <w:proofErr w:type="spellStart"/>
      <w:r w:rsidRPr="000C3659">
        <w:rPr>
          <w:sz w:val="24"/>
        </w:rPr>
        <w:t>показаннои</w:t>
      </w:r>
      <w:proofErr w:type="spellEnd"/>
      <w:r w:rsidRPr="000C3659">
        <w:rPr>
          <w:sz w:val="24"/>
        </w:rPr>
        <w:t>̆ в таблице H.1.</w:t>
      </w:r>
    </w:p>
    <w:p w14:paraId="23060ED9" w14:textId="52F08756" w:rsidR="000C3659" w:rsidRDefault="000C3659" w:rsidP="000C3659">
      <w:pPr>
        <w:ind w:firstLine="567"/>
        <w:jc w:val="center"/>
        <w:rPr>
          <w:b/>
          <w:bCs/>
          <w:sz w:val="24"/>
        </w:rPr>
      </w:pPr>
      <w:r w:rsidRPr="000C3659">
        <w:rPr>
          <w:sz w:val="24"/>
        </w:rPr>
        <w:cr/>
      </w:r>
      <w:r w:rsidRPr="000C3659">
        <w:rPr>
          <w:b/>
          <w:bCs/>
          <w:sz w:val="24"/>
        </w:rPr>
        <w:t>Таблица H.1 – Размеры радиуса кривизны</w:t>
      </w:r>
    </w:p>
    <w:p w14:paraId="3033685B" w14:textId="77777777" w:rsidR="000C3659" w:rsidRPr="000C3659" w:rsidRDefault="000C3659" w:rsidP="000C3659">
      <w:pPr>
        <w:ind w:firstLine="567"/>
        <w:jc w:val="center"/>
        <w:rPr>
          <w:b/>
          <w:bCs/>
          <w:sz w:val="24"/>
        </w:rPr>
      </w:pPr>
    </w:p>
    <w:tbl>
      <w:tblPr>
        <w:tblStyle w:val="TableNormal8"/>
        <w:tblW w:w="5000" w:type="pct"/>
        <w:jc w:val="center"/>
        <w:tblInd w:w="0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ook w:val="01E0" w:firstRow="1" w:lastRow="1" w:firstColumn="1" w:lastColumn="1" w:noHBand="0" w:noVBand="0"/>
      </w:tblPr>
      <w:tblGrid>
        <w:gridCol w:w="4672"/>
        <w:gridCol w:w="4672"/>
      </w:tblGrid>
      <w:tr w:rsidR="000C3659" w:rsidRPr="000C3659" w14:paraId="511D34D4" w14:textId="77777777" w:rsidTr="0028577F">
        <w:trPr>
          <w:trHeight w:val="493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231F20"/>
            </w:tcBorders>
            <w:vAlign w:val="center"/>
            <w:hideMark/>
          </w:tcPr>
          <w:p w14:paraId="6C1EF28D" w14:textId="22697BEB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bCs/>
                <w:sz w:val="24"/>
                <w:lang w:val="ru-RU"/>
              </w:rPr>
            </w:pPr>
            <w:r w:rsidRPr="000C3659"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>Обозначенный диапазон размеро</w:t>
            </w:r>
            <w:r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 xml:space="preserve">в </w:t>
            </w:r>
            <w:r w:rsidRPr="000C3659"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>трахеальной</w:t>
            </w:r>
            <w:r w:rsidRPr="000C3659">
              <w:rPr>
                <w:rFonts w:ascii="Times New Roman" w:eastAsia="Cambria" w:hAnsi="Times New Roman"/>
                <w:bCs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bCs/>
                <w:color w:val="231F20"/>
                <w:sz w:val="24"/>
                <w:lang w:val="ru-RU"/>
              </w:rPr>
              <w:t>трубки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231F20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4C0308" w14:textId="7D34D2DB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proofErr w:type="spellStart"/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Радиус</w:t>
            </w:r>
            <w:proofErr w:type="spellEnd"/>
            <w:r w:rsidRPr="000C3659">
              <w:rPr>
                <w:rFonts w:ascii="Times New Roman" w:eastAsia="Cambria" w:hAnsi="Times New Roman"/>
                <w:color w:val="231F20"/>
                <w:spacing w:val="24"/>
                <w:sz w:val="24"/>
              </w:rPr>
              <w:t xml:space="preserve"> </w:t>
            </w:r>
            <w:proofErr w:type="spellStart"/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криви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зн</w:t>
            </w:r>
            <w:proofErr w:type="spellEnd"/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ы,</w:t>
            </w:r>
            <w:r w:rsidRPr="000C3659">
              <w:rPr>
                <w:rFonts w:ascii="Times New Roman" w:eastAsia="Cambria" w:hAnsi="Times New Roman"/>
                <w:color w:val="231F20"/>
                <w:spacing w:val="24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R</w:t>
            </w:r>
            <w:r w:rsidRPr="000C3659">
              <w:rPr>
                <w:rFonts w:ascii="Times New Roman" w:eastAsia="Cambria" w:hAnsi="Times New Roman"/>
                <w:color w:val="231F20"/>
                <w:spacing w:val="-33"/>
                <w:sz w:val="24"/>
              </w:rPr>
              <w:t xml:space="preserve"> </w:t>
            </w:r>
            <w:proofErr w:type="spellStart"/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мм</w:t>
            </w:r>
            <w:proofErr w:type="spellEnd"/>
          </w:p>
        </w:tc>
      </w:tr>
      <w:tr w:rsidR="000C3659" w:rsidRPr="000C3659" w14:paraId="7856FE73" w14:textId="77777777" w:rsidTr="0028577F">
        <w:trPr>
          <w:trHeight w:val="454"/>
          <w:jc w:val="center"/>
        </w:trPr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68808AA5" w14:textId="277B2412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≥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8,0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мм</w:t>
            </w:r>
            <w:proofErr w:type="spellEnd"/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653CFC8" w14:textId="77777777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50</w:t>
            </w:r>
            <w:r w:rsidRPr="000C3659">
              <w:rPr>
                <w:rFonts w:ascii="Times New Roman" w:eastAsia="Cambria" w:hAnsi="Times New Roman"/>
                <w:color w:val="231F20"/>
                <w:spacing w:val="2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±</w:t>
            </w:r>
            <w:r w:rsidRPr="000C3659">
              <w:rPr>
                <w:rFonts w:ascii="Times New Roman" w:eastAsia="Cambria" w:hAnsi="Times New Roman"/>
                <w:color w:val="231F20"/>
                <w:spacing w:val="2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2,5</w:t>
            </w:r>
          </w:p>
        </w:tc>
      </w:tr>
      <w:tr w:rsidR="000C3659" w:rsidRPr="000C3659" w14:paraId="71D31C05" w14:textId="77777777" w:rsidTr="0028577F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3C6C76F7" w14:textId="039B9D1D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≥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6,0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мм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или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&lt;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8</w:t>
            </w:r>
            <w:proofErr w:type="gramEnd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,0 мм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281CBEDE" w14:textId="77777777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40</w:t>
            </w:r>
            <w:r w:rsidRPr="000C3659">
              <w:rPr>
                <w:rFonts w:ascii="Times New Roman" w:eastAsia="Cambria" w:hAnsi="Times New Roman"/>
                <w:color w:val="231F20"/>
                <w:spacing w:val="2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±</w:t>
            </w:r>
            <w:r w:rsidRPr="000C365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2,0</w:t>
            </w:r>
          </w:p>
        </w:tc>
      </w:tr>
      <w:tr w:rsidR="000C3659" w:rsidRPr="000C3659" w14:paraId="7E2912FF" w14:textId="77777777" w:rsidTr="0028577F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6" w:space="0" w:color="231F20"/>
              <w:right w:val="single" w:sz="6" w:space="0" w:color="231F20"/>
            </w:tcBorders>
            <w:vAlign w:val="center"/>
            <w:hideMark/>
          </w:tcPr>
          <w:p w14:paraId="4AE6CFB2" w14:textId="520CD20C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≥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4,0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мм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или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&lt;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6</w:t>
            </w:r>
            <w:proofErr w:type="gramEnd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,0 мм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4" w:space="0" w:color="auto"/>
            </w:tcBorders>
            <w:vAlign w:val="center"/>
            <w:hideMark/>
          </w:tcPr>
          <w:p w14:paraId="13BABE74" w14:textId="77777777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30</w:t>
            </w:r>
            <w:r w:rsidRPr="000C365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±</w:t>
            </w:r>
            <w:r w:rsidRPr="000C365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1,5</w:t>
            </w:r>
          </w:p>
        </w:tc>
      </w:tr>
      <w:tr w:rsidR="000C3659" w:rsidRPr="000C3659" w14:paraId="1A830E3E" w14:textId="77777777" w:rsidTr="0028577F">
        <w:trPr>
          <w:trHeight w:val="454"/>
          <w:jc w:val="center"/>
        </w:trPr>
        <w:tc>
          <w:tcPr>
            <w:tcW w:w="2500" w:type="pct"/>
            <w:tcBorders>
              <w:top w:val="single" w:sz="6" w:space="0" w:color="231F20"/>
              <w:left w:val="single" w:sz="4" w:space="0" w:color="auto"/>
              <w:bottom w:val="single" w:sz="12" w:space="0" w:color="231F20"/>
              <w:right w:val="single" w:sz="6" w:space="0" w:color="231F20"/>
            </w:tcBorders>
            <w:vAlign w:val="center"/>
            <w:hideMark/>
          </w:tcPr>
          <w:p w14:paraId="08CABCF2" w14:textId="2E423966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  <w:lang w:val="ru-RU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≥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2,0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мм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или</w:t>
            </w:r>
            <w:r w:rsidRPr="000C3659">
              <w:rPr>
                <w:rFonts w:ascii="Times New Roman" w:eastAsia="Cambria" w:hAnsi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&lt;</w:t>
            </w:r>
            <w:r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4</w:t>
            </w:r>
            <w:proofErr w:type="gramEnd"/>
            <w:r w:rsidRPr="000C3659">
              <w:rPr>
                <w:rFonts w:ascii="Times New Roman" w:eastAsia="Cambria" w:hAnsi="Times New Roman"/>
                <w:color w:val="231F20"/>
                <w:sz w:val="24"/>
                <w:lang w:val="ru-RU"/>
              </w:rPr>
              <w:t>,0 мм</w:t>
            </w:r>
            <w:r w:rsidRPr="000C3659">
              <w:rPr>
                <w:rFonts w:ascii="Times New Roman" w:eastAsia="Cambria" w:hAnsi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ID</w:t>
            </w:r>
          </w:p>
        </w:tc>
        <w:tc>
          <w:tcPr>
            <w:tcW w:w="2500" w:type="pct"/>
            <w:tcBorders>
              <w:top w:val="single" w:sz="6" w:space="0" w:color="231F20"/>
              <w:left w:val="single" w:sz="6" w:space="0" w:color="231F20"/>
              <w:bottom w:val="single" w:sz="12" w:space="0" w:color="231F20"/>
              <w:right w:val="single" w:sz="4" w:space="0" w:color="auto"/>
            </w:tcBorders>
            <w:vAlign w:val="center"/>
            <w:hideMark/>
          </w:tcPr>
          <w:p w14:paraId="64BF5093" w14:textId="77777777" w:rsidR="000C3659" w:rsidRPr="000C3659" w:rsidRDefault="000C3659" w:rsidP="000C3659">
            <w:pPr>
              <w:jc w:val="center"/>
              <w:rPr>
                <w:rFonts w:ascii="Times New Roman" w:eastAsia="Cambria" w:hAnsi="Times New Roman"/>
                <w:sz w:val="24"/>
              </w:rPr>
            </w:pP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25 ±</w:t>
            </w:r>
            <w:r w:rsidRPr="000C3659">
              <w:rPr>
                <w:rFonts w:ascii="Times New Roman" w:eastAsia="Cambria" w:hAnsi="Times New Roman"/>
                <w:color w:val="231F20"/>
                <w:spacing w:val="1"/>
                <w:sz w:val="24"/>
              </w:rPr>
              <w:t xml:space="preserve"> </w:t>
            </w:r>
            <w:r w:rsidRPr="000C3659">
              <w:rPr>
                <w:rFonts w:ascii="Times New Roman" w:eastAsia="Cambria" w:hAnsi="Times New Roman"/>
                <w:color w:val="231F20"/>
                <w:sz w:val="24"/>
              </w:rPr>
              <w:t>1,3</w:t>
            </w:r>
          </w:p>
        </w:tc>
      </w:tr>
    </w:tbl>
    <w:p w14:paraId="30C61726" w14:textId="77777777" w:rsidR="000C3659" w:rsidRPr="000C3659" w:rsidRDefault="000C3659" w:rsidP="000C3659">
      <w:pPr>
        <w:widowControl w:val="0"/>
        <w:autoSpaceDE w:val="0"/>
        <w:autoSpaceDN w:val="0"/>
        <w:jc w:val="left"/>
        <w:rPr>
          <w:rFonts w:ascii="Cambria" w:eastAsia="Cambria" w:hAnsi="Cambria" w:cs="Cambria"/>
          <w:b/>
          <w:sz w:val="22"/>
          <w:szCs w:val="20"/>
          <w:lang w:val="en-US" w:eastAsia="en-US"/>
        </w:rPr>
      </w:pPr>
    </w:p>
    <w:p w14:paraId="20F56D72" w14:textId="6613F020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FB49FB">
        <w:rPr>
          <w:rFonts w:ascii="Times New Roman" w:hAnsi="Times New Roman"/>
          <w:bCs/>
          <w:sz w:val="24"/>
        </w:rPr>
        <w:t>H.2.2</w:t>
      </w:r>
      <w:r>
        <w:rPr>
          <w:rFonts w:ascii="Times New Roman" w:hAnsi="Times New Roman"/>
          <w:bCs/>
          <w:sz w:val="24"/>
        </w:rPr>
        <w:t xml:space="preserve"> </w:t>
      </w:r>
      <w:r w:rsidRPr="005C2049">
        <w:rPr>
          <w:rFonts w:ascii="Times New Roman" w:hAnsi="Times New Roman"/>
          <w:bCs/>
          <w:sz w:val="24"/>
        </w:rPr>
        <w:t xml:space="preserve">Тестируемая </w:t>
      </w:r>
      <w:proofErr w:type="spellStart"/>
      <w:r w:rsidRPr="005C2049">
        <w:rPr>
          <w:rFonts w:ascii="Times New Roman" w:hAnsi="Times New Roman"/>
          <w:bCs/>
          <w:sz w:val="24"/>
        </w:rPr>
        <w:t>эндотрахеальная</w:t>
      </w:r>
      <w:proofErr w:type="spellEnd"/>
      <w:r w:rsidRPr="005C2049">
        <w:rPr>
          <w:rFonts w:ascii="Times New Roman" w:hAnsi="Times New Roman"/>
          <w:bCs/>
          <w:sz w:val="24"/>
        </w:rPr>
        <w:t xml:space="preserve"> трубка.</w:t>
      </w:r>
    </w:p>
    <w:p w14:paraId="027480B0" w14:textId="7F978879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  <w:r w:rsidRPr="00FB49FB">
        <w:rPr>
          <w:rFonts w:ascii="Times New Roman" w:hAnsi="Times New Roman"/>
          <w:bCs/>
          <w:sz w:val="24"/>
        </w:rPr>
        <w:t>H.2.3</w:t>
      </w:r>
      <w:r>
        <w:rPr>
          <w:rFonts w:ascii="Times New Roman" w:hAnsi="Times New Roman"/>
          <w:bCs/>
          <w:sz w:val="24"/>
        </w:rPr>
        <w:t xml:space="preserve"> </w:t>
      </w:r>
      <w:r w:rsidRPr="005C2049">
        <w:rPr>
          <w:rFonts w:ascii="Times New Roman" w:hAnsi="Times New Roman"/>
          <w:bCs/>
          <w:sz w:val="24"/>
        </w:rPr>
        <w:t xml:space="preserve">Ремни для крепления </w:t>
      </w:r>
      <w:proofErr w:type="spellStart"/>
      <w:r w:rsidRPr="005C2049">
        <w:rPr>
          <w:rFonts w:ascii="Times New Roman" w:hAnsi="Times New Roman"/>
          <w:bCs/>
          <w:sz w:val="24"/>
        </w:rPr>
        <w:t>испытуемои</w:t>
      </w:r>
      <w:proofErr w:type="spellEnd"/>
      <w:r w:rsidRPr="005C2049">
        <w:rPr>
          <w:rFonts w:ascii="Times New Roman" w:hAnsi="Times New Roman"/>
          <w:bCs/>
          <w:sz w:val="24"/>
        </w:rPr>
        <w:t xml:space="preserve">̆ </w:t>
      </w:r>
      <w:proofErr w:type="spellStart"/>
      <w:r w:rsidRPr="005C2049">
        <w:rPr>
          <w:rFonts w:ascii="Times New Roman" w:hAnsi="Times New Roman"/>
          <w:bCs/>
          <w:sz w:val="24"/>
        </w:rPr>
        <w:t>эндотрахеальнои</w:t>
      </w:r>
      <w:proofErr w:type="spellEnd"/>
      <w:r w:rsidRPr="005C2049">
        <w:rPr>
          <w:rFonts w:ascii="Times New Roman" w:hAnsi="Times New Roman"/>
          <w:bCs/>
          <w:sz w:val="24"/>
        </w:rPr>
        <w:t xml:space="preserve">̆ трубки к </w:t>
      </w:r>
      <w:proofErr w:type="spellStart"/>
      <w:r w:rsidRPr="005C2049">
        <w:rPr>
          <w:rFonts w:ascii="Times New Roman" w:hAnsi="Times New Roman"/>
          <w:bCs/>
          <w:sz w:val="24"/>
        </w:rPr>
        <w:t>устройству</w:t>
      </w:r>
      <w:proofErr w:type="spellEnd"/>
      <w:r w:rsidRPr="005C2049">
        <w:rPr>
          <w:rFonts w:ascii="Times New Roman" w:hAnsi="Times New Roman"/>
          <w:bCs/>
          <w:sz w:val="24"/>
        </w:rPr>
        <w:t xml:space="preserve"> для тестирований на </w:t>
      </w:r>
      <w:proofErr w:type="spellStart"/>
      <w:r w:rsidRPr="005C2049">
        <w:rPr>
          <w:rFonts w:ascii="Times New Roman" w:hAnsi="Times New Roman"/>
          <w:bCs/>
          <w:sz w:val="24"/>
        </w:rPr>
        <w:t>устойчивость</w:t>
      </w:r>
      <w:proofErr w:type="spellEnd"/>
      <w:r w:rsidRPr="005C2049">
        <w:rPr>
          <w:rFonts w:ascii="Times New Roman" w:hAnsi="Times New Roman"/>
          <w:bCs/>
          <w:sz w:val="24"/>
        </w:rPr>
        <w:t xml:space="preserve"> к перегибам</w:t>
      </w:r>
    </w:p>
    <w:p w14:paraId="4A79A459" w14:textId="77777777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</w:rPr>
      </w:pPr>
    </w:p>
    <w:p w14:paraId="49B5BAB9" w14:textId="675FE562" w:rsidR="00EE0942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0"/>
          <w:szCs w:val="20"/>
        </w:rPr>
      </w:pPr>
      <w:r w:rsidRPr="005C2049">
        <w:rPr>
          <w:rFonts w:ascii="Times New Roman" w:hAnsi="Times New Roman"/>
          <w:bCs/>
          <w:sz w:val="20"/>
          <w:szCs w:val="20"/>
        </w:rPr>
        <w:t xml:space="preserve">Примечание – Могут использоваться другие эквивалентные средства удержания или крепления. </w:t>
      </w:r>
      <w:proofErr w:type="spellStart"/>
      <w:r w:rsidRPr="005C2049">
        <w:rPr>
          <w:rFonts w:ascii="Times New Roman" w:hAnsi="Times New Roman"/>
          <w:bCs/>
          <w:sz w:val="20"/>
          <w:szCs w:val="20"/>
        </w:rPr>
        <w:t>Стальнои</w:t>
      </w:r>
      <w:proofErr w:type="spellEnd"/>
      <w:r w:rsidRPr="005C2049">
        <w:rPr>
          <w:rFonts w:ascii="Times New Roman" w:hAnsi="Times New Roman"/>
          <w:bCs/>
          <w:sz w:val="20"/>
          <w:szCs w:val="20"/>
        </w:rPr>
        <w:t xml:space="preserve">̆ шарик H.2.4, </w:t>
      </w:r>
      <w:proofErr w:type="spellStart"/>
      <w:r w:rsidRPr="005C2049">
        <w:rPr>
          <w:rFonts w:ascii="Times New Roman" w:hAnsi="Times New Roman"/>
          <w:bCs/>
          <w:sz w:val="20"/>
          <w:szCs w:val="20"/>
        </w:rPr>
        <w:t>минимальныи</w:t>
      </w:r>
      <w:proofErr w:type="spellEnd"/>
      <w:r w:rsidRPr="005C2049">
        <w:rPr>
          <w:rFonts w:ascii="Times New Roman" w:hAnsi="Times New Roman"/>
          <w:bCs/>
          <w:sz w:val="20"/>
          <w:szCs w:val="20"/>
        </w:rPr>
        <w:t xml:space="preserve">̆ диаметр которого составляет 75 % от указанного размера (номинального внутреннего диаметра) </w:t>
      </w:r>
      <w:proofErr w:type="spellStart"/>
      <w:r w:rsidRPr="005C2049">
        <w:rPr>
          <w:rFonts w:ascii="Times New Roman" w:hAnsi="Times New Roman"/>
          <w:bCs/>
          <w:sz w:val="20"/>
          <w:szCs w:val="20"/>
        </w:rPr>
        <w:t>тестируемои</w:t>
      </w:r>
      <w:proofErr w:type="spellEnd"/>
      <w:r w:rsidRPr="005C2049">
        <w:rPr>
          <w:rFonts w:ascii="Times New Roman" w:hAnsi="Times New Roman"/>
          <w:bCs/>
          <w:sz w:val="20"/>
          <w:szCs w:val="20"/>
        </w:rPr>
        <w:t xml:space="preserve">̆ </w:t>
      </w:r>
      <w:proofErr w:type="spellStart"/>
      <w:r w:rsidRPr="005C2049">
        <w:rPr>
          <w:rFonts w:ascii="Times New Roman" w:hAnsi="Times New Roman"/>
          <w:bCs/>
          <w:sz w:val="20"/>
          <w:szCs w:val="20"/>
        </w:rPr>
        <w:t>эндотрахеальнои</w:t>
      </w:r>
      <w:proofErr w:type="spellEnd"/>
      <w:r w:rsidRPr="005C2049">
        <w:rPr>
          <w:rFonts w:ascii="Times New Roman" w:hAnsi="Times New Roman"/>
          <w:bCs/>
          <w:sz w:val="20"/>
          <w:szCs w:val="20"/>
        </w:rPr>
        <w:t>̆ трубки.</w:t>
      </w:r>
    </w:p>
    <w:p w14:paraId="45F4D6C3" w14:textId="77777777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0DB63ED5" w14:textId="26580A7A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C2049">
        <w:rPr>
          <w:rFonts w:ascii="Times New Roman" w:hAnsi="Times New Roman"/>
          <w:b/>
          <w:sz w:val="24"/>
          <w:szCs w:val="24"/>
        </w:rPr>
        <w:t>H.3 Процедура</w:t>
      </w:r>
    </w:p>
    <w:p w14:paraId="239523CF" w14:textId="77777777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0AF615B" w14:textId="6421F6D5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Н.3.1</w:t>
      </w:r>
      <w:r w:rsidRPr="005C20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Собер</w:t>
      </w:r>
      <w:r>
        <w:rPr>
          <w:rFonts w:ascii="Times New Roman" w:hAnsi="Times New Roman"/>
          <w:bCs/>
          <w:sz w:val="24"/>
          <w:szCs w:val="24"/>
        </w:rPr>
        <w:t>ать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компоненты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устройства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, как показано на </w:t>
      </w:r>
      <w:r>
        <w:rPr>
          <w:rFonts w:ascii="Times New Roman" w:hAnsi="Times New Roman"/>
          <w:bCs/>
          <w:sz w:val="24"/>
          <w:szCs w:val="24"/>
        </w:rPr>
        <w:t>Р</w:t>
      </w:r>
      <w:r w:rsidRPr="005C2049">
        <w:rPr>
          <w:rFonts w:ascii="Times New Roman" w:hAnsi="Times New Roman"/>
          <w:bCs/>
          <w:sz w:val="24"/>
          <w:szCs w:val="24"/>
        </w:rPr>
        <w:t xml:space="preserve">исунке Н.1. Для трубок с манжетами расположите точку отделения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надувнои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̆ трубки напротив вершины радиуса кривизны испытуемого прибора. Для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эндотрахеальных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трубок без манжеты расположит</w:t>
      </w:r>
      <w:r>
        <w:rPr>
          <w:rFonts w:ascii="Times New Roman" w:hAnsi="Times New Roman"/>
          <w:bCs/>
          <w:sz w:val="24"/>
          <w:szCs w:val="24"/>
        </w:rPr>
        <w:t>ь</w:t>
      </w:r>
      <w:r w:rsidRPr="005C2049">
        <w:rPr>
          <w:rFonts w:ascii="Times New Roman" w:hAnsi="Times New Roman"/>
          <w:bCs/>
          <w:sz w:val="24"/>
          <w:szCs w:val="24"/>
        </w:rPr>
        <w:t xml:space="preserve"> среднюю точку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эндотрахеальнои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̆ трубки на вершине радиуса кривизны тестируемого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устройства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>. Надежно прикрепит</w:t>
      </w:r>
      <w:r>
        <w:rPr>
          <w:rFonts w:ascii="Times New Roman" w:hAnsi="Times New Roman"/>
          <w:bCs/>
          <w:sz w:val="24"/>
          <w:szCs w:val="24"/>
        </w:rPr>
        <w:t>ь</w:t>
      </w:r>
      <w:r w:rsidRPr="005C204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эндотрахеальную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трубку к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устройству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для проверки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устойчивости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к перегибам, не сдавливая трубку. Манжета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эндотрахеальнои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>̆ трубки, если она предусмотрена, не должна надуваться во время этого тестирования.</w:t>
      </w:r>
    </w:p>
    <w:p w14:paraId="0336A90B" w14:textId="30F15B0D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H.3.2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2049">
        <w:rPr>
          <w:rFonts w:ascii="Times New Roman" w:hAnsi="Times New Roman"/>
          <w:bCs/>
          <w:sz w:val="24"/>
          <w:szCs w:val="24"/>
        </w:rPr>
        <w:t xml:space="preserve">Предварительно подготовьте собранное тестируемое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устройство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 xml:space="preserve"> к температуре (40 ± 1)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2049">
        <w:rPr>
          <w:rFonts w:ascii="Times New Roman" w:hAnsi="Times New Roman"/>
          <w:bCs/>
          <w:sz w:val="24"/>
          <w:szCs w:val="24"/>
        </w:rPr>
        <w:t xml:space="preserve">°C и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относительнои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>̆ влажности воздуха (RH) более 60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2049">
        <w:rPr>
          <w:rFonts w:ascii="Times New Roman" w:hAnsi="Times New Roman"/>
          <w:bCs/>
          <w:sz w:val="24"/>
          <w:szCs w:val="24"/>
        </w:rPr>
        <w:t>% в течение не менее 6 часов.</w:t>
      </w:r>
    </w:p>
    <w:p w14:paraId="62FFBB53" w14:textId="77777777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19A2E06" w14:textId="443F5895" w:rsid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lastRenderedPageBreak/>
        <w:t>H.3.3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C2049">
        <w:rPr>
          <w:rFonts w:ascii="Times New Roman" w:hAnsi="Times New Roman"/>
          <w:bCs/>
          <w:sz w:val="24"/>
          <w:szCs w:val="24"/>
        </w:rPr>
        <w:t xml:space="preserve">По окончании периода кондиционирования проверьте проходимость просвета, опустив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стальнои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>̆ шарик (H.2.4) через просвет трубки.</w:t>
      </w:r>
    </w:p>
    <w:p w14:paraId="6E892878" w14:textId="77777777" w:rsid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7A449447" w14:textId="5CAEE9EE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C2049">
        <w:rPr>
          <w:rFonts w:ascii="Times New Roman" w:hAnsi="Times New Roman"/>
          <w:b/>
          <w:sz w:val="24"/>
          <w:szCs w:val="24"/>
        </w:rPr>
        <w:t>H.4 Выражение результатов</w:t>
      </w:r>
    </w:p>
    <w:p w14:paraId="33F9551D" w14:textId="77777777" w:rsidR="005C2049" w:rsidRP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6EBC8AC2" w14:textId="64971474" w:rsid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5C2049">
        <w:rPr>
          <w:rFonts w:ascii="Times New Roman" w:hAnsi="Times New Roman"/>
          <w:bCs/>
          <w:sz w:val="24"/>
          <w:szCs w:val="24"/>
        </w:rPr>
        <w:t>Запи</w:t>
      </w:r>
      <w:r>
        <w:rPr>
          <w:rFonts w:ascii="Times New Roman" w:hAnsi="Times New Roman"/>
          <w:bCs/>
          <w:sz w:val="24"/>
          <w:szCs w:val="24"/>
        </w:rPr>
        <w:t>сать</w:t>
      </w:r>
      <w:r w:rsidRPr="005C2049">
        <w:rPr>
          <w:rFonts w:ascii="Times New Roman" w:hAnsi="Times New Roman"/>
          <w:bCs/>
          <w:sz w:val="24"/>
          <w:szCs w:val="24"/>
        </w:rPr>
        <w:t xml:space="preserve">, свободно ли </w:t>
      </w:r>
      <w:proofErr w:type="spellStart"/>
      <w:r w:rsidRPr="005C2049">
        <w:rPr>
          <w:rFonts w:ascii="Times New Roman" w:hAnsi="Times New Roman"/>
          <w:bCs/>
          <w:sz w:val="24"/>
          <w:szCs w:val="24"/>
        </w:rPr>
        <w:t>стальнои</w:t>
      </w:r>
      <w:proofErr w:type="spellEnd"/>
      <w:r w:rsidRPr="005C2049">
        <w:rPr>
          <w:rFonts w:ascii="Times New Roman" w:hAnsi="Times New Roman"/>
          <w:bCs/>
          <w:sz w:val="24"/>
          <w:szCs w:val="24"/>
        </w:rPr>
        <w:t>̆ шарик проходит через трубку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67EC6AE" w14:textId="3ECD5DC7" w:rsid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Cs/>
          <w:sz w:val="24"/>
          <w:szCs w:val="24"/>
        </w:rPr>
      </w:pPr>
      <w:r w:rsidRPr="005C2049"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 wp14:anchorId="67937D13" wp14:editId="20321D51">
            <wp:extent cx="4467849" cy="4839375"/>
            <wp:effectExtent l="0" t="0" r="9525" b="0"/>
            <wp:docPr id="2179065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906532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483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04AC3" w14:textId="77777777" w:rsidR="005C2049" w:rsidRDefault="005C2049" w:rsidP="005C2049">
      <w:pPr>
        <w:pStyle w:val="af0"/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Cs/>
          <w:sz w:val="24"/>
          <w:szCs w:val="24"/>
        </w:rPr>
      </w:pPr>
    </w:p>
    <w:p w14:paraId="71ABE10B" w14:textId="25329AEA" w:rsidR="005C2049" w:rsidRDefault="005C2049" w:rsidP="009D6C36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Условные обозначения:</w:t>
      </w:r>
    </w:p>
    <w:p w14:paraId="3378E778" w14:textId="0D358BBD" w:rsidR="005C2049" w:rsidRPr="005C2049" w:rsidRDefault="00FB49FB" w:rsidP="00FB49FB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2049" w:rsidRPr="005C2049">
        <w:rPr>
          <w:rFonts w:ascii="Times New Roman" w:hAnsi="Times New Roman"/>
          <w:bCs/>
          <w:sz w:val="24"/>
          <w:szCs w:val="24"/>
        </w:rPr>
        <w:t>эндотрахеальная</w:t>
      </w:r>
      <w:proofErr w:type="spellEnd"/>
      <w:r w:rsidR="005C2049" w:rsidRPr="005C2049">
        <w:rPr>
          <w:rFonts w:ascii="Times New Roman" w:hAnsi="Times New Roman"/>
          <w:bCs/>
          <w:sz w:val="24"/>
          <w:szCs w:val="24"/>
        </w:rPr>
        <w:t xml:space="preserve"> трубка</w:t>
      </w:r>
      <w:r w:rsidR="005C2049">
        <w:rPr>
          <w:rFonts w:ascii="Times New Roman" w:hAnsi="Times New Roman"/>
          <w:bCs/>
          <w:sz w:val="24"/>
          <w:szCs w:val="24"/>
        </w:rPr>
        <w:t>;</w:t>
      </w:r>
    </w:p>
    <w:p w14:paraId="4054AF46" w14:textId="09D22172" w:rsidR="005C2049" w:rsidRPr="005C2049" w:rsidRDefault="00FB49FB" w:rsidP="00FB49FB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C2049" w:rsidRPr="005C2049">
        <w:rPr>
          <w:rFonts w:ascii="Times New Roman" w:hAnsi="Times New Roman"/>
          <w:bCs/>
          <w:sz w:val="24"/>
          <w:szCs w:val="24"/>
        </w:rPr>
        <w:t>ремешки (2)</w:t>
      </w:r>
      <w:r w:rsidR="005C2049">
        <w:rPr>
          <w:rFonts w:ascii="Times New Roman" w:hAnsi="Times New Roman"/>
          <w:bCs/>
          <w:sz w:val="24"/>
          <w:szCs w:val="24"/>
        </w:rPr>
        <w:t>;</w:t>
      </w:r>
    </w:p>
    <w:p w14:paraId="0BD4F19D" w14:textId="042D2813" w:rsidR="005C2049" w:rsidRPr="005C2049" w:rsidRDefault="00FB49FB" w:rsidP="00FB49FB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2049" w:rsidRPr="005C2049">
        <w:rPr>
          <w:rFonts w:ascii="Times New Roman" w:hAnsi="Times New Roman"/>
          <w:bCs/>
          <w:sz w:val="24"/>
          <w:szCs w:val="24"/>
        </w:rPr>
        <w:t>устройство</w:t>
      </w:r>
      <w:proofErr w:type="spellEnd"/>
      <w:r w:rsidR="005C2049" w:rsidRPr="005C2049">
        <w:rPr>
          <w:rFonts w:ascii="Times New Roman" w:hAnsi="Times New Roman"/>
          <w:bCs/>
          <w:sz w:val="24"/>
          <w:szCs w:val="24"/>
        </w:rPr>
        <w:t xml:space="preserve"> для тестирования на </w:t>
      </w:r>
      <w:proofErr w:type="spellStart"/>
      <w:r w:rsidR="005C2049" w:rsidRPr="005C2049">
        <w:rPr>
          <w:rFonts w:ascii="Times New Roman" w:hAnsi="Times New Roman"/>
          <w:bCs/>
          <w:sz w:val="24"/>
          <w:szCs w:val="24"/>
        </w:rPr>
        <w:t>изломостойкость</w:t>
      </w:r>
      <w:proofErr w:type="spellEnd"/>
      <w:r w:rsidR="005C2049">
        <w:rPr>
          <w:rFonts w:ascii="Times New Roman" w:hAnsi="Times New Roman"/>
          <w:bCs/>
          <w:sz w:val="24"/>
          <w:szCs w:val="24"/>
        </w:rPr>
        <w:t>;</w:t>
      </w:r>
    </w:p>
    <w:p w14:paraId="0CE6D7B7" w14:textId="69C9CFC4" w:rsidR="005C2049" w:rsidRDefault="00FB49FB" w:rsidP="00FB49FB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B49FB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C2049" w:rsidRPr="005C2049">
        <w:rPr>
          <w:rFonts w:ascii="Times New Roman" w:hAnsi="Times New Roman"/>
          <w:bCs/>
          <w:sz w:val="24"/>
          <w:szCs w:val="24"/>
        </w:rPr>
        <w:t>стальнои</w:t>
      </w:r>
      <w:proofErr w:type="spellEnd"/>
      <w:r w:rsidR="005C2049" w:rsidRPr="005C2049">
        <w:rPr>
          <w:rFonts w:ascii="Times New Roman" w:hAnsi="Times New Roman"/>
          <w:bCs/>
          <w:sz w:val="24"/>
          <w:szCs w:val="24"/>
        </w:rPr>
        <w:t>̆ шарик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26C6031E" w14:textId="37BD854A" w:rsidR="005C2049" w:rsidRDefault="000D40C0" w:rsidP="009D6C36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R</w:t>
      </w:r>
      <w:r w:rsidR="00FB49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FB49FB" w:rsidRPr="00FB49FB">
        <w:rPr>
          <w:rFonts w:ascii="Times New Roman" w:hAnsi="Times New Roman"/>
          <w:bCs/>
          <w:sz w:val="24"/>
          <w:szCs w:val="24"/>
          <w:lang w:val="en-US"/>
        </w:rPr>
        <w:t>–</w:t>
      </w:r>
      <w:proofErr w:type="gramEnd"/>
      <w:r w:rsidR="00FB49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радиус кривизны.</w:t>
      </w:r>
    </w:p>
    <w:p w14:paraId="767BF0CB" w14:textId="77777777" w:rsidR="000D40C0" w:rsidRDefault="000D40C0" w:rsidP="000D40C0">
      <w:pPr>
        <w:pStyle w:val="af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0310AE56" w14:textId="2EEF3565" w:rsidR="000D40C0" w:rsidRPr="000D40C0" w:rsidRDefault="000D40C0" w:rsidP="000D40C0">
      <w:pPr>
        <w:pStyle w:val="af0"/>
        <w:tabs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D40C0">
        <w:rPr>
          <w:rFonts w:ascii="Times New Roman" w:hAnsi="Times New Roman"/>
          <w:b/>
          <w:sz w:val="24"/>
          <w:szCs w:val="24"/>
        </w:rPr>
        <w:t xml:space="preserve">Рисунок H.1 – Пример устройства для </w:t>
      </w:r>
      <w:r w:rsidR="00FB49FB">
        <w:rPr>
          <w:rFonts w:ascii="Times New Roman" w:hAnsi="Times New Roman"/>
          <w:b/>
          <w:sz w:val="24"/>
          <w:szCs w:val="24"/>
        </w:rPr>
        <w:t>испытания</w:t>
      </w:r>
      <w:r w:rsidRPr="000D40C0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0D40C0">
        <w:rPr>
          <w:rFonts w:ascii="Times New Roman" w:hAnsi="Times New Roman"/>
          <w:b/>
          <w:sz w:val="24"/>
          <w:szCs w:val="24"/>
        </w:rPr>
        <w:t>изломостойкость</w:t>
      </w:r>
      <w:proofErr w:type="spellEnd"/>
    </w:p>
    <w:p w14:paraId="52558546" w14:textId="77777777" w:rsidR="006044EE" w:rsidRPr="004A747A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54" w:name="_Toc145591254"/>
      <w:r>
        <w:rPr>
          <w:sz w:val="24"/>
          <w:szCs w:val="24"/>
        </w:rPr>
        <w:lastRenderedPageBreak/>
        <w:t>Библиография</w:t>
      </w:r>
      <w:bookmarkEnd w:id="54"/>
    </w:p>
    <w:p w14:paraId="35E69F21" w14:textId="77777777" w:rsidR="006044EE" w:rsidRPr="004A747A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B738084" w14:textId="67879DA6" w:rsidR="00C74986" w:rsidRPr="004A747A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bookmarkStart w:id="55" w:name="_Toc422416441"/>
      <w:bookmarkStart w:id="56" w:name="_Toc422419042"/>
      <w:bookmarkStart w:id="57" w:name="_Toc422477402"/>
      <w:bookmarkStart w:id="58" w:name="_Toc422478279"/>
      <w:bookmarkStart w:id="59" w:name="_Toc422479733"/>
      <w:bookmarkStart w:id="60" w:name="_Toc422490934"/>
      <w:bookmarkStart w:id="61" w:name="_Toc460921745"/>
      <w:bookmarkStart w:id="62" w:name="_Toc462220266"/>
      <w:bookmarkStart w:id="63" w:name="_Toc9597720"/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[1]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5366, </w:t>
      </w:r>
      <w:proofErr w:type="spellStart"/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Anaesthetic</w:t>
      </w:r>
      <w:proofErr w:type="spellEnd"/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respiratory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Tracheostomy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connectors</w:t>
      </w:r>
      <w:r w:rsidR="00261AF1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Оборудование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наркозное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дыхательное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Трахеотомические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соединители</w:t>
      </w:r>
      <w:r w:rsidR="00261AF1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49162563" w14:textId="4617EE6F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[2]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ISO 10993-1, Biological evaluation of medical devices </w:t>
      </w:r>
      <w:r w:rsid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–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Part 1: Evaluation and testing within a risk management process </w:t>
      </w:r>
      <w:r w:rsidR="00261AF1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Изделия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медицинские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Оценка биологического действия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 1: Оценка и исследования в процессе менеджмента риска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71A53448" w14:textId="3FB80A5F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[3]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11712, </w:t>
      </w:r>
      <w:proofErr w:type="spellStart"/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Anaesthetic</w:t>
      </w:r>
      <w:proofErr w:type="spellEnd"/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respiratory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Supralaryngeal</w:t>
      </w:r>
      <w:proofErr w:type="spellEnd"/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airways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connectors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Оборудование анестезиологическое и респираторное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Супрагортанные</w:t>
      </w:r>
      <w:proofErr w:type="spellEnd"/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и соединители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69D3AEE1" w14:textId="4F1518EA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[4]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11990-1,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related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Determination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resistance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1: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shaft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Лазеры и лазерное оборудование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Определение стойкости трахеальной трубки к воздействию лазера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 1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Валик трахейной трубки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78E8F056" w14:textId="51F744FC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[5]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11990-2,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related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Determination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resistance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2: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cuffs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Лазеры и лазерное оборудование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Определение стойкости трахеальной трубки к воздействию лазера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 2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: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Манжеты трахеальной трубки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B590416" w14:textId="7F540289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[6]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/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11991,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Guidance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on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airway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management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during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surgery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upper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airway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Руководство по обеспечению вентиляции во время хирургических операций верхних дыхательных путей с помощью лазера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40FE88BF" w14:textId="281C9972" w:rsidR="00C74986" w:rsidRPr="008571D8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[7]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14408,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designed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laser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surgery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Requirements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marking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accompanying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information</w:t>
      </w:r>
      <w:r w:rsidR="000D40C0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Трубки трахеальные </w:t>
      </w:r>
      <w:proofErr w:type="spellStart"/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интубационные</w:t>
      </w:r>
      <w:proofErr w:type="spellEnd"/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разработанные для лазерной хирургии</w:t>
      </w:r>
      <w:r w:rsid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8571D8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Требования к маркировке и сопроводительной информации</w:t>
      </w:r>
      <w:r w:rsidR="00261AF1" w:rsidRPr="008571D8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7FD0EF89" w14:textId="30C74887" w:rsidR="00C74986" w:rsidRPr="00DE4967" w:rsidRDefault="00C74986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[8]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15223-1,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devices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Symbols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used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with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information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supplied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by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the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manufacturer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1: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General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D40C0"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requirements</w:t>
      </w:r>
      <w:r w:rsidR="000D40C0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61AF1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Изделия медицинские – Символы, применяемые для размещения информации, которая должна предоставляться изготовителем</w:t>
      </w:r>
      <w:r w:rsid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 1</w:t>
      </w:r>
      <w:r w:rsid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: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Основные требования</w:t>
      </w:r>
      <w:r w:rsidR="00261AF1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5E5C1BB1" w14:textId="5B6743AF" w:rsidR="000D40C0" w:rsidRPr="00DE4967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[9]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16628, </w:t>
      </w:r>
      <w:proofErr w:type="spellStart"/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Anaesthetic</w:t>
      </w:r>
      <w:proofErr w:type="spellEnd"/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respiratory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Tracheobronchial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Аппараты ингаляционной анестезии и искусственной вентиляции легких</w:t>
      </w:r>
      <w:r w:rsid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 трахеобронхиальные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0E9F4F70" w14:textId="5FE471EA" w:rsidR="000D40C0" w:rsidRPr="00DE4967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[10]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IEC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62366,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devices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Application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usability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engineering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devices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Изделия медицинские </w:t>
      </w:r>
      <w:r w:rsid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Проектирование медицинских изделий с учетом эксплуатационной пригодности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0B73204" w14:textId="61EE9BD7" w:rsidR="000D40C0" w:rsidRPr="00DE4967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11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]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ANSI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Z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-79.16:1983,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American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National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Standard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anesthetic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cuffed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oral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nasal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prolonged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use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ANSI Z-79.16:1983, Американский национальный стандарт на оральные и назальные трахеальные трубки с манжетками для анестезиологического оборудования для длительного использования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5F066B04" w14:textId="7BC17CC9" w:rsidR="000D40C0" w:rsidRPr="00DE4967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12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]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ASTM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1242-96,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Standard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specification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cuffed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uncuffed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C967AF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ASTM F1242-96, Стандартные спецификации для </w:t>
      </w:r>
      <w:proofErr w:type="spellStart"/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с манжетой и без манжеты</w:t>
      </w:r>
      <w:r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4444EB3" w14:textId="6CBBEBEA" w:rsidR="000D40C0" w:rsidRPr="00DE4967" w:rsidRDefault="000D40C0" w:rsidP="00014AF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13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]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Jaege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J.M.,   Du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rbin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C.G., JR. Special purpose endotracheal tubes. Respir. Care</w:t>
      </w:r>
      <w:r w:rsidR="00C967AF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1999, 44 (6)</w:t>
      </w:r>
      <w:r w:rsidR="00DE4967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661–683 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DE4967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Jaege</w:t>
      </w:r>
      <w:r w:rsidR="00014AF9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DE4967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J.M., Du</w:t>
      </w:r>
      <w:r w:rsidR="00014AF9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rbin</w:t>
      </w:r>
      <w:r w:rsidR="00DE4967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C.G., JR. </w:t>
      </w:r>
      <w:proofErr w:type="spellStart"/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</w:t>
      </w:r>
      <w:r w:rsidR="00014AF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DE4967" w:rsidRPr="00DE496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специального назначения. Дыхание. Забота. 1999, 44 (6), стр. 661–683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B8BDF21" w14:textId="75EB3F42" w:rsidR="000D40C0" w:rsidRPr="00C967AF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14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]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DoRsch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DoRsch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Understanding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Anesthesia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5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th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edition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Wolters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Kluwer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/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Lippincott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Williams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Wilkins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2008: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Chapter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19,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Associated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561-628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ДоРш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Дж.А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.,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ДоРш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С.Э. 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Понимание анестезиологического оборудования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5-е издание,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Wolters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Kluwer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/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Lippincott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Williams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and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Wilkins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2008: Глава 19, 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Трахеальные трубки и сопутствующее оборудование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 стр. 561-628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5FFBAE02" w14:textId="49019DCB" w:rsidR="000D40C0" w:rsidRPr="002E507F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[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15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]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Inoue T., Recent advances in airway management devices. Masui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2006, 55 (1)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5–12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Иноуэ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Т., 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Последние достижения в области устройств для управления проходимостью дыхательных путей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Масуи</w:t>
      </w:r>
      <w:proofErr w:type="spellEnd"/>
      <w:r w:rsidR="002E507F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2006, 55 (1) </w:t>
      </w:r>
      <w:proofErr w:type="spellStart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5–12</w:t>
      </w:r>
      <w:r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554F6555" w14:textId="7C77B4D5" w:rsidR="000D40C0" w:rsidRPr="00C967AF" w:rsidRDefault="000D40C0" w:rsidP="00014AF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16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]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ASA Practice Guidelines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for Management of the Difficult Airway, Anesthesiology.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2003, 98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1269–1277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Практические рекомендации ASA по лечению затрудненных дыхательных путей, анестезиология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2003, 98 стр. 1269–1277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61EF4937" w14:textId="38106F3B" w:rsidR="000D40C0" w:rsidRPr="00C967AF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17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]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We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ss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al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Tracheal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tip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displacement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children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during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head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neck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movement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radiological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assessment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BJA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96(4) 486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91 2006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Вайс и др.,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Смещение кончика трахеальной трубки у детей при движении головы и шеи – радиологическая оценка BJA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E507F" w:rsidRP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96(4) 486–91 200</w:t>
      </w:r>
      <w:r w:rsidR="002E507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6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33D8ACEE" w14:textId="7B7A686F" w:rsidR="000D40C0" w:rsidRPr="004A747A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1</w:t>
      </w: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8]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ri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scom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Wohl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Dimensions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the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Growing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Trachea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Related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to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Age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Gender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AJR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:146,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Feb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1986; 146(2):233-7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</w:t>
      </w:r>
      <w:r w:rsidR="00014AF9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ri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scom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 Wohl, «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Размеры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растущей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трахеи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зависимости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от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возраста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пола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». 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AJR:146,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февраль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1986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.; 146(2): 233–7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1A6EFA29" w14:textId="795E65B9" w:rsidR="000D40C0" w:rsidRPr="0037108E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19</w:t>
      </w: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Eckel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prinzl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ittel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Koebke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Damm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Stennert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Zur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Anatomie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von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Glottis und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Subglottis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beim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kindlichen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Kehlkopf</w:t>
      </w:r>
      <w:proofErr w:type="spellEnd"/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HNO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2000, 48: 501–507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Springer</w:t>
      </w:r>
      <w:r w:rsidR="00C967AF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Экель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Х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Е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014AF9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принцл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014AF9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итт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ел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Кёбке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Дж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.,</w:t>
      </w:r>
      <w:r w:rsidR="00014AF9" w:rsidRPr="00014AF9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Дамм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Стеннерт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Zur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Anatomie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von «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Голосовая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и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подголосовая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щели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»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beim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kindlichen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Kehlkopf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ХНО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2000, 48: 501–507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Спрингер</w:t>
      </w:r>
      <w:r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2E7FA640" w14:textId="306F7097" w:rsidR="000D40C0" w:rsidRPr="004A747A" w:rsidRDefault="000D40C0" w:rsidP="00014AF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20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iri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so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pana</w:t>
      </w:r>
      <w:proofErr w:type="spellEnd"/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M.,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San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int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-Ma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rtin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C., Wang   N. N.,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Manouk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ian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 J., Nguyen   P., B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own   K. A., Novel Measurements of the Length of the Subglottic Airway in Infants and Young</w:t>
      </w:r>
      <w:r w:rsidR="00014AF9" w:rsidRPr="00014AF9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Children.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Anaesthesia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-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Analgesia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2013: 117(2); 462-70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014AF9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ирисопана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Сан</w:t>
      </w:r>
      <w:r w:rsidR="00014AF9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инт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-Мартин К., Ван Н. Н.,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Манукян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Дж., Нгуен П., Браун К. А., </w:t>
      </w:r>
      <w:r w:rsid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Новые измерения длины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подсвязочных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дыхательных путей у младенцев и детей раннего возраста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Анестезия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Анальгезия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 2013: 117(2); 462–70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7219B74B" w14:textId="443FB27A" w:rsidR="000D40C0" w:rsidRPr="004A747A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21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]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Deake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T.W., Reynolds G., St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rett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on M.,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Newth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C.</w:t>
      </w:r>
      <w:r w:rsidR="00014AF9" w:rsidRPr="00014AF9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J., Cuffed endotracheal tubes in pediatric intensive care. J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Pediatr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1994, 125 (1)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57–62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Дикерс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Т.В., Рейнольдс Г.,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Стреттон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М., Ньют С.</w:t>
      </w:r>
      <w:r w:rsidR="00014AF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Дж., </w:t>
      </w:r>
      <w:r w:rsid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с манжетой в детской интенсивной терапии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Ж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Педиатр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1994, 125 (1)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57–62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5F99B47A" w14:textId="5EDB27BC" w:rsidR="000D40C0" w:rsidRPr="004A747A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22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Newth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C.L.,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Rachman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B., Patel N., Hamme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J., The use of cuffed versus uncuffed endotracheal tubes in pediatric intensive care. J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Pediatr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2004, 144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333–337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Ньют К.Л., Рахман Б.,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Патель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Н., Хаммер Дж., </w:t>
      </w:r>
      <w:r w:rsid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Использование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с манжеткой и без манжеты в детской интенсивной терапии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Ж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Педиатр</w:t>
      </w:r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2004, 144 </w:t>
      </w:r>
      <w:proofErr w:type="spellStart"/>
      <w:r w:rsidR="0037108E" w:rsidRPr="0037108E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37108E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333–337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26AD8C75" w14:textId="6D47ADA6" w:rsidR="000D40C0" w:rsidRPr="004A747A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23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Kh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ine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H.H. et al., Comparison of cuffed and uncuffed endotracheal tubes in young children during general anesthesia. Anesthesiology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1997, 86 (3)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627–631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Х</w:t>
      </w:r>
      <w:r w:rsidR="00014AF9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инэ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Х.Х. и др., 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Сравнение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с манжеткой и без манжеты у детей раннего возраста во время общей анестезии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Анестезиология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1997, 86 (3),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627–631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6AF219B3" w14:textId="72E12244" w:rsidR="000D40C0" w:rsidRPr="007C19E4" w:rsidRDefault="000D40C0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24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rb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T., F</w:t>
      </w:r>
      <w:r w:rsidR="00014AF9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rei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F.J., The use of cuffed endotracheal tubes in infants and small children. </w:t>
      </w:r>
      <w:proofErr w:type="spellStart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Anaesthesist</w:t>
      </w:r>
      <w:proofErr w:type="spellEnd"/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2001, 50 (6) 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C967AF"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395–400</w:t>
      </w:r>
      <w:r w:rsidR="00014AF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</w:t>
      </w:r>
      <w:r w:rsidR="00014AF9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рб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Т.,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Ф</w:t>
      </w:r>
      <w:r w:rsidR="00014AF9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ре</w:t>
      </w:r>
      <w:r w:rsidR="00014AF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й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Ф.Дж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., 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Использование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с манжеткой у младенцев и маленьких детей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Анестезиолог</w:t>
      </w:r>
      <w:r w:rsidR="0024168C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2001, 50 (6)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24168C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395–400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3AF90B8C" w14:textId="27654C90" w:rsidR="00C967AF" w:rsidRPr="003737A2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5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ss M.,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Dullenko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pf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A., Gys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C., </w:t>
      </w:r>
      <w:proofErr w:type="spellStart"/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Dillier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C.M., Ge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rber</w:t>
      </w:r>
      <w:r w:rsidR="00014AF9" w:rsidRPr="00014AF9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A.C.</w:t>
      </w:r>
      <w:proofErr w:type="gram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,  Shortcomings</w:t>
      </w:r>
      <w:proofErr w:type="gram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 of  cuffed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paediatric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tracheal tubes. Br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2004, 92 (1)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78–88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Вайс М.,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Дулленко</w:t>
      </w:r>
      <w:r w:rsidR="00014AF9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пф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А., Гайсин С.,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</w:t>
      </w:r>
      <w:r w:rsidR="00014AF9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ильер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С.М., Гербер А.С., 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Недостатки педиатрических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трубок с манжеткой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Бр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Дж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Анест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24168C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2004, 92 (1)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24168C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78–88</w:t>
      </w:r>
      <w:r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7F3CCA7B" w14:textId="21143F1E" w:rsidR="00C967AF" w:rsidRPr="0024168C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6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rnhard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W.N., Yost L.,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rnd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rf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H., Dan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zi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F., Cuffed tracheal tubes–physical and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behavioural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characteristics.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Anesth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Analg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1982, 61 (1)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36–41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Бернхард В.Н.,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Йост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Л.,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Турндорф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Х.,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Дэнзигер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Ф., 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трубки с манжеткой – физические и поведенческие характеристики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Анест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Аналг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1982, 61 (1)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 36–41</w:t>
      </w:r>
      <w:r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5A30BB9B" w14:textId="5E39AA08" w:rsidR="00C967AF" w:rsidRPr="004A747A" w:rsidRDefault="00C967AF" w:rsidP="00014AF9">
      <w:pPr>
        <w:pStyle w:val="Style5"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7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rnhard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W.N., Yost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L.,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Joynes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D.,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CothalIs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S.,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Turnd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rf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H.,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Intracuff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pressures in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endotracheal and tracheostomy tubes, Related cuff physical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characteristics. Chest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1985,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87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720–725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Бернхард В.Н.,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Йост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Л.,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Джойнс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Д.,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Коталис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С.,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Турндорф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Х., 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Давление внутри манжеты в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эндотрахеальных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трахеостомических</w:t>
      </w:r>
      <w:proofErr w:type="spellEnd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трубках, Соответствующие физические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lastRenderedPageBreak/>
        <w:t>характеристики манжеты</w:t>
      </w:r>
      <w:r w:rsid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Грудь. 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1985, 87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720–725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1A9A0AF1" w14:textId="7E50A886" w:rsidR="00C967AF" w:rsidRPr="004A747A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[2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8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]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Lomholt</w:t>
      </w:r>
      <w:proofErr w:type="spellEnd"/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new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tracheostomy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tube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Acta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Anaesthesiologica</w:t>
      </w:r>
      <w:proofErr w:type="spellEnd"/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Scandinavia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Supplementum</w:t>
      </w:r>
      <w:proofErr w:type="spellEnd"/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XLIV</w:t>
      </w:r>
      <w:r w:rsidR="008571D8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1971:1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2–</w:t>
      </w:r>
      <w:r w:rsidR="009D6C36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13 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Ломхольт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3737A2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Новая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трахеостомическая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трубка</w:t>
      </w:r>
      <w:r w:rsidR="003737A2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Acta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Anaesthesiologica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Scandian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Supplementum</w:t>
      </w:r>
      <w:proofErr w:type="spellEnd"/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4168C" w:rsidRPr="0024168C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XLIV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1971:12</w:t>
      </w:r>
      <w:r w:rsidR="003737A2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–</w:t>
      </w:r>
      <w:r w:rsidR="0024168C"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13</w:t>
      </w:r>
      <w:r w:rsidRPr="004A747A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22A28D07" w14:textId="28EC0D74" w:rsidR="00C967AF" w:rsidRPr="003737A2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2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9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sche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M, 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Gra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ss B, Kem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per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M, We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ss   M, Dave   M H,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gram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Cuffed</w:t>
      </w:r>
      <w:proofErr w:type="gram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pediatric endotracheal tubes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Outer cuff diameters compared to age-related airway dimensions. Pediatric</w:t>
      </w:r>
      <w:r w:rsidR="009D6C36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Anesthesia</w:t>
      </w:r>
      <w:r w:rsidR="009D6C36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2020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Apr</w:t>
      </w:r>
      <w:r w:rsidR="009D6C36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; 30(4):424-434 </w:t>
      </w:r>
      <w:r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Fischer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M, 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Grass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B, 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Kemper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M, Weiss M, Dave M H, «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Детские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эндотрахеальные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трубки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манжетой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Наружные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диаметры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манжеты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сравнении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возрастными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размерами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дыхательных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путей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».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Детская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анестезия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2020,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апрель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; 30(4):424–434</w:t>
      </w:r>
      <w:r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51091857" w14:textId="75C7D99A" w:rsidR="00C967AF" w:rsidRPr="007C19E4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30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We</w:t>
      </w:r>
      <w:r w:rsidR="00014AF9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ss M,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Dullenko</w:t>
      </w:r>
      <w:r w:rsidR="00014AF9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pf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A, Ge</w:t>
      </w:r>
      <w:r w:rsidR="003737A2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rber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AC,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Microcuff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pediatric tracheal tube. A new tracheal tube with a high volume-low pressure cuff for children.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Anaesthetist</w:t>
      </w:r>
      <w:proofErr w:type="spellEnd"/>
      <w:r w:rsidR="009D6C36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2004; 53 73-9 </w:t>
      </w:r>
      <w:r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(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Вайс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., 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Дулленко</w:t>
      </w:r>
      <w:r w:rsidR="00014AF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пф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,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Гербер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AC, «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П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едиатрическая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трубка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Microcuff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.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Новая 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эндотрахеальная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трубка с манжетой большого объема и низкого давления для детей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Анестезиолог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2004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г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.; 53 73–9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).</w:t>
      </w:r>
    </w:p>
    <w:p w14:paraId="64F7906E" w14:textId="148FA2FA" w:rsidR="00C967AF" w:rsidRPr="007C19E4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[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31</w:t>
      </w:r>
      <w:r w:rsidRPr="000D40C0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]</w:t>
      </w:r>
      <w:r w:rsid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McCoy E.P., Russell W.J., Webb R.K., Accidental bronchial intubation, </w:t>
      </w:r>
      <w:proofErr w:type="gram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</w:t>
      </w:r>
      <w:proofErr w:type="gram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analysis of AIMS incident reports from 1988 to 1994 inclusive. </w:t>
      </w:r>
      <w:proofErr w:type="spellStart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Anaesthesia</w:t>
      </w:r>
      <w:proofErr w:type="spellEnd"/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1997, 52 (1)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pp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 24–31 </w:t>
      </w:r>
      <w:r w:rsidRPr="00C967AF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Маккой</w:t>
      </w:r>
      <w:proofErr w:type="spellEnd"/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Э.П., Рассел В.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Дж.,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Уэбб Р.К., 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«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Случайная интубация бронхов, Анализ отчетов об инцидентах AIMS с 1988 по 1994 год включительно</w:t>
      </w:r>
      <w:r w:rsid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»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Анестезия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1997, 52 (1)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стр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 24–31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086CA91A" w14:textId="305592C5" w:rsidR="00C967AF" w:rsidRPr="007C19E4" w:rsidRDefault="00C967AF" w:rsidP="00014AF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[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32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]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80601-2–12,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Medical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electrical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equipment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2–12: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Particular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requirements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for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basic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safety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and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essential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performance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of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critical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care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D6C36" w:rsidRPr="009D6C3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ventilators</w:t>
      </w:r>
      <w:r w:rsidR="009D6C36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Изделия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медицинские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электрические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Часть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2–12: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Частные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требования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безопасности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с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учетом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основных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функциональных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характеристик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к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аппаратам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искусственной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вентиляции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легких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для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интенсивной</w:t>
      </w:r>
      <w:r w:rsidR="003737A2"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737A2" w:rsidRPr="003737A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терапии</w:t>
      </w:r>
      <w:r w:rsidRPr="007C19E4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).</w:t>
      </w:r>
    </w:p>
    <w:p w14:paraId="66BEA627" w14:textId="77777777" w:rsidR="00C967AF" w:rsidRPr="007C19E4" w:rsidRDefault="00C967AF" w:rsidP="000D40C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6BE4298" w14:textId="1205147C" w:rsidR="00C967AF" w:rsidRPr="007C19E4" w:rsidRDefault="00C967AF" w:rsidP="000D40C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9BB91D9" w14:textId="77777777" w:rsidR="000D40C0" w:rsidRPr="007C19E4" w:rsidRDefault="000D40C0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D82470B" w14:textId="1FC401CE" w:rsidR="00051616" w:rsidRPr="00066A5B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64" w:name="_Toc145591255"/>
      <w:r w:rsidRPr="00066A5B">
        <w:rPr>
          <w:sz w:val="24"/>
          <w:szCs w:val="24"/>
        </w:rPr>
        <w:lastRenderedPageBreak/>
        <w:t>Приложение В.А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9EC369A" w14:textId="77777777" w:rsidR="00051616" w:rsidRPr="00066A5B" w:rsidRDefault="00051616" w:rsidP="00051616">
      <w:pPr>
        <w:keepNext/>
        <w:ind w:firstLine="567"/>
        <w:jc w:val="center"/>
        <w:rPr>
          <w:i/>
          <w:sz w:val="24"/>
        </w:rPr>
      </w:pPr>
      <w:r w:rsidRPr="00066A5B">
        <w:rPr>
          <w:i/>
          <w:sz w:val="24"/>
        </w:rPr>
        <w:t>(информационное)</w:t>
      </w:r>
    </w:p>
    <w:p w14:paraId="55F7A855" w14:textId="77777777" w:rsidR="00051616" w:rsidRPr="00066A5B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066A5B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19019E6C" w14:textId="77777777" w:rsidR="00051616" w:rsidRPr="00066A5B" w:rsidRDefault="00051616" w:rsidP="00051616">
      <w:pPr>
        <w:ind w:firstLine="567"/>
        <w:rPr>
          <w:sz w:val="24"/>
        </w:rPr>
      </w:pPr>
      <w:r w:rsidRPr="00066A5B">
        <w:rPr>
          <w:sz w:val="24"/>
        </w:rPr>
        <w:t>Сведения о соответствии стандартов ссылочным международным</w:t>
      </w:r>
      <w:r w:rsidR="008E09F5" w:rsidRPr="00066A5B">
        <w:rPr>
          <w:sz w:val="24"/>
        </w:rPr>
        <w:t>, региональным</w:t>
      </w:r>
      <w:r w:rsidRPr="00066A5B">
        <w:rPr>
          <w:sz w:val="24"/>
        </w:rPr>
        <w:t xml:space="preserve"> стандартам</w:t>
      </w:r>
      <w:r w:rsidR="008E09F5" w:rsidRPr="00066A5B">
        <w:rPr>
          <w:sz w:val="24"/>
        </w:rPr>
        <w:t>, стандартам иностранного государства</w:t>
      </w:r>
      <w:r w:rsidRPr="00066A5B">
        <w:rPr>
          <w:sz w:val="24"/>
        </w:rPr>
        <w:t xml:space="preserve"> приведены </w:t>
      </w:r>
      <w:r w:rsidR="00261AF1" w:rsidRPr="00066A5B">
        <w:rPr>
          <w:sz w:val="24"/>
        </w:rPr>
        <w:t>в таблиц</w:t>
      </w:r>
      <w:r w:rsidR="00A61E04" w:rsidRPr="00066A5B">
        <w:rPr>
          <w:sz w:val="24"/>
          <w:lang w:val="kk-KZ"/>
        </w:rPr>
        <w:t>е</w:t>
      </w:r>
      <w:r w:rsidRPr="00066A5B">
        <w:rPr>
          <w:sz w:val="24"/>
        </w:rPr>
        <w:t xml:space="preserve"> В.А.1</w:t>
      </w:r>
      <w:r w:rsidR="00A61E04" w:rsidRPr="00066A5B">
        <w:rPr>
          <w:sz w:val="24"/>
        </w:rPr>
        <w:t>.</w:t>
      </w:r>
      <w:r w:rsidR="008E09F5" w:rsidRPr="00066A5B">
        <w:rPr>
          <w:sz w:val="24"/>
        </w:rPr>
        <w:t xml:space="preserve"> </w:t>
      </w:r>
      <w:r w:rsidRPr="00066A5B">
        <w:rPr>
          <w:sz w:val="24"/>
        </w:rPr>
        <w:t xml:space="preserve"> </w:t>
      </w:r>
    </w:p>
    <w:p w14:paraId="6E274B08" w14:textId="77777777" w:rsidR="00051616" w:rsidRPr="00066A5B" w:rsidRDefault="00051616" w:rsidP="00051616">
      <w:pPr>
        <w:pStyle w:val="Style109"/>
        <w:widowControl/>
        <w:ind w:firstLine="567"/>
        <w:jc w:val="both"/>
        <w:rPr>
          <w:rStyle w:val="FontStyle169"/>
          <w:color w:val="auto"/>
          <w:lang w:eastAsia="en-US"/>
        </w:rPr>
      </w:pPr>
    </w:p>
    <w:p w14:paraId="74765BC7" w14:textId="4E764ED5" w:rsidR="00051616" w:rsidRPr="00066A5B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bookmarkStart w:id="65" w:name="_Hlk145506229"/>
      <w:r w:rsidRPr="00066A5B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066A5B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066A5B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066A5B" w:rsidRPr="00066A5B" w14:paraId="08CBA190" w14:textId="7777777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7BABD474" w14:textId="77777777" w:rsidR="00051616" w:rsidRPr="00066A5B" w:rsidRDefault="00051616" w:rsidP="009D024C">
            <w:pPr>
              <w:jc w:val="center"/>
              <w:rPr>
                <w:sz w:val="24"/>
              </w:rPr>
            </w:pPr>
            <w:bookmarkStart w:id="66" w:name="_Hlk145506210"/>
            <w:bookmarkStart w:id="67" w:name="OLE_LINK37"/>
            <w:bookmarkStart w:id="68" w:name="OLE_LINK38"/>
            <w:bookmarkStart w:id="69" w:name="OLE_LINK39"/>
            <w:bookmarkEnd w:id="65"/>
            <w:r w:rsidRPr="00066A5B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0A026D64" w14:textId="77777777" w:rsidR="00051616" w:rsidRPr="00066A5B" w:rsidRDefault="00051616" w:rsidP="009D024C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1A2B4390" w14:textId="77777777" w:rsidR="00051616" w:rsidRPr="00066A5B" w:rsidRDefault="00051616" w:rsidP="009D024C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066A5B" w:rsidRPr="00066A5B" w14:paraId="0434D856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0701D846" w14:textId="4AE62DA2" w:rsidR="00051616" w:rsidRPr="004919FB" w:rsidRDefault="004919FB" w:rsidP="0024290F">
            <w:pPr>
              <w:jc w:val="center"/>
              <w:rPr>
                <w:sz w:val="24"/>
              </w:rPr>
            </w:pPr>
            <w:r w:rsidRPr="004919FB">
              <w:rPr>
                <w:sz w:val="24"/>
                <w:lang w:val="en-US"/>
              </w:rPr>
              <w:t>ISO</w:t>
            </w:r>
            <w:r w:rsidRPr="004919FB">
              <w:rPr>
                <w:sz w:val="24"/>
              </w:rPr>
              <w:t xml:space="preserve"> 14971:2019</w:t>
            </w:r>
            <w:r w:rsidR="00A61E04"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Medical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devices</w:t>
            </w:r>
            <w:r w:rsidRPr="004919FB">
              <w:rPr>
                <w:sz w:val="24"/>
              </w:rPr>
              <w:t xml:space="preserve"> – </w:t>
            </w:r>
            <w:r w:rsidRPr="004919FB">
              <w:rPr>
                <w:sz w:val="24"/>
                <w:lang w:val="en-US"/>
              </w:rPr>
              <w:t>Application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of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risk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management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to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medical</w:t>
            </w:r>
            <w:r w:rsidRPr="004919FB">
              <w:rPr>
                <w:sz w:val="24"/>
              </w:rPr>
              <w:t xml:space="preserve"> </w:t>
            </w:r>
            <w:r w:rsidRPr="004919FB">
              <w:rPr>
                <w:sz w:val="24"/>
                <w:lang w:val="en-US"/>
              </w:rPr>
              <w:t>devices</w:t>
            </w:r>
            <w:r w:rsidRPr="004919FB">
              <w:rPr>
                <w:sz w:val="24"/>
              </w:rPr>
              <w:t xml:space="preserve"> </w:t>
            </w:r>
            <w:r w:rsidR="00A61E04" w:rsidRPr="004919FB">
              <w:rPr>
                <w:sz w:val="24"/>
              </w:rPr>
              <w:t>(</w:t>
            </w:r>
            <w:r w:rsidRPr="004919FB">
              <w:rPr>
                <w:sz w:val="24"/>
              </w:rPr>
              <w:t>Изделия медицинские</w:t>
            </w:r>
            <w:r>
              <w:rPr>
                <w:sz w:val="24"/>
              </w:rPr>
              <w:t xml:space="preserve"> – </w:t>
            </w:r>
            <w:r w:rsidRPr="004919FB">
              <w:rPr>
                <w:sz w:val="24"/>
              </w:rPr>
              <w:t>Применение менеджмента риска к медицинским изделиям</w:t>
            </w:r>
            <w:r w:rsidR="00A61E04" w:rsidRPr="004919FB">
              <w:rPr>
                <w:sz w:val="24"/>
              </w:rPr>
              <w:t>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6CD2A96D" w14:textId="5242B85F" w:rsidR="00051616" w:rsidRPr="00066A5B" w:rsidRDefault="004919FB" w:rsidP="0024290F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3890D96C" w14:textId="57E76B74" w:rsidR="00A61E04" w:rsidRPr="00066A5B" w:rsidRDefault="007F7172" w:rsidP="0024290F">
            <w:pPr>
              <w:jc w:val="center"/>
              <w:rPr>
                <w:sz w:val="24"/>
              </w:rPr>
            </w:pPr>
            <w:bookmarkStart w:id="70" w:name="_Hlk145616105"/>
            <w:r>
              <w:rPr>
                <w:sz w:val="24"/>
              </w:rPr>
              <w:t xml:space="preserve">СТ РК </w:t>
            </w:r>
            <w:r w:rsidRPr="007F7172">
              <w:rPr>
                <w:sz w:val="24"/>
              </w:rPr>
              <w:t>ISO 14971</w:t>
            </w:r>
            <w:r>
              <w:rPr>
                <w:sz w:val="24"/>
              </w:rPr>
              <w:t>–</w:t>
            </w:r>
            <w:proofErr w:type="gramStart"/>
            <w:r w:rsidRPr="007F7172">
              <w:rPr>
                <w:sz w:val="24"/>
              </w:rPr>
              <w:t xml:space="preserve">2021 </w:t>
            </w:r>
            <w:r w:rsidR="00A61E04" w:rsidRPr="00066A5B">
              <w:rPr>
                <w:sz w:val="24"/>
              </w:rPr>
              <w:t xml:space="preserve"> </w:t>
            </w:r>
            <w:r w:rsidRPr="007F7172">
              <w:rPr>
                <w:sz w:val="24"/>
              </w:rPr>
              <w:t>Изделия</w:t>
            </w:r>
            <w:proofErr w:type="gramEnd"/>
            <w:r w:rsidRPr="007F7172">
              <w:rPr>
                <w:sz w:val="24"/>
              </w:rPr>
              <w:t xml:space="preserve"> медицинские</w:t>
            </w:r>
            <w:r>
              <w:rPr>
                <w:sz w:val="24"/>
              </w:rPr>
              <w:t xml:space="preserve"> – </w:t>
            </w:r>
            <w:r w:rsidRPr="007F7172">
              <w:rPr>
                <w:sz w:val="24"/>
              </w:rPr>
              <w:t>Применение менеджмента риска к медицинским изделиям</w:t>
            </w:r>
            <w:r>
              <w:rPr>
                <w:sz w:val="24"/>
              </w:rPr>
              <w:t>.</w:t>
            </w:r>
          </w:p>
          <w:bookmarkEnd w:id="70"/>
          <w:p w14:paraId="27F1D994" w14:textId="77777777" w:rsidR="00051616" w:rsidRPr="00066A5B" w:rsidRDefault="00051616" w:rsidP="0024290F">
            <w:pPr>
              <w:jc w:val="center"/>
              <w:rPr>
                <w:sz w:val="24"/>
              </w:rPr>
            </w:pPr>
          </w:p>
        </w:tc>
      </w:tr>
      <w:bookmarkEnd w:id="66"/>
    </w:tbl>
    <w:p w14:paraId="7A5C1F59" w14:textId="77777777" w:rsidR="001042FF" w:rsidRPr="001567BA" w:rsidRDefault="001042FF" w:rsidP="004C75DF">
      <w:pPr>
        <w:ind w:firstLine="720"/>
        <w:rPr>
          <w:color w:val="FF0000"/>
          <w:szCs w:val="28"/>
        </w:rPr>
      </w:pPr>
    </w:p>
    <w:p w14:paraId="3B2B9DCE" w14:textId="45A832A7" w:rsidR="00B64EB6" w:rsidRPr="004919FB" w:rsidRDefault="004919FB" w:rsidP="004919FB">
      <w:pPr>
        <w:ind w:firstLine="720"/>
        <w:jc w:val="center"/>
        <w:rPr>
          <w:b/>
          <w:bCs/>
          <w:sz w:val="24"/>
        </w:rPr>
      </w:pPr>
      <w:r w:rsidRPr="004919FB">
        <w:rPr>
          <w:b/>
          <w:bCs/>
          <w:sz w:val="24"/>
        </w:rPr>
        <w:t>Таблица В.А.</w:t>
      </w:r>
      <w:r>
        <w:rPr>
          <w:b/>
          <w:bCs/>
          <w:sz w:val="24"/>
        </w:rPr>
        <w:t>2</w:t>
      </w:r>
      <w:r w:rsidRPr="004919FB">
        <w:rPr>
          <w:b/>
          <w:bCs/>
          <w:sz w:val="24"/>
        </w:rPr>
        <w:t xml:space="preserve"> – Сведения о соответствии стандартов ссылочным международным стандартам другого года издания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8"/>
        <w:gridCol w:w="2579"/>
        <w:gridCol w:w="1608"/>
        <w:gridCol w:w="2579"/>
      </w:tblGrid>
      <w:tr w:rsidR="008A2719" w:rsidRPr="00066A5B" w14:paraId="742E389F" w14:textId="77777777" w:rsidTr="008A2719">
        <w:tc>
          <w:tcPr>
            <w:tcW w:w="2495" w:type="dxa"/>
            <w:tcBorders>
              <w:bottom w:val="double" w:sz="4" w:space="0" w:color="auto"/>
            </w:tcBorders>
          </w:tcPr>
          <w:p w14:paraId="6A02618C" w14:textId="77BD2527" w:rsidR="008A2719" w:rsidRPr="00066A5B" w:rsidRDefault="008A2719" w:rsidP="000E0FA8">
            <w:pPr>
              <w:jc w:val="center"/>
              <w:rPr>
                <w:sz w:val="24"/>
              </w:rPr>
            </w:pPr>
            <w:r w:rsidRPr="008A2719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2495" w:type="dxa"/>
            <w:tcBorders>
              <w:bottom w:val="double" w:sz="4" w:space="0" w:color="auto"/>
            </w:tcBorders>
            <w:vAlign w:val="center"/>
          </w:tcPr>
          <w:p w14:paraId="140A95A6" w14:textId="7342F01C" w:rsidR="008A2719" w:rsidRPr="00066A5B" w:rsidRDefault="008A2719" w:rsidP="000E0FA8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751BC377" w14:textId="77777777" w:rsidR="008A2719" w:rsidRPr="00066A5B" w:rsidRDefault="008A2719" w:rsidP="000E0FA8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Степень соответствия</w:t>
            </w:r>
          </w:p>
        </w:tc>
        <w:tc>
          <w:tcPr>
            <w:tcW w:w="2495" w:type="dxa"/>
            <w:tcBorders>
              <w:bottom w:val="double" w:sz="4" w:space="0" w:color="auto"/>
            </w:tcBorders>
            <w:vAlign w:val="center"/>
          </w:tcPr>
          <w:p w14:paraId="452694FB" w14:textId="77777777" w:rsidR="008A2719" w:rsidRPr="00066A5B" w:rsidRDefault="008A2719" w:rsidP="000E0FA8">
            <w:pPr>
              <w:jc w:val="center"/>
              <w:rPr>
                <w:sz w:val="24"/>
              </w:rPr>
            </w:pPr>
            <w:r w:rsidRPr="00066A5B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8A2719" w:rsidRPr="00066A5B" w14:paraId="311355A1" w14:textId="77777777" w:rsidTr="008A2719"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5CEE1D73" w14:textId="6890DA6B" w:rsidR="008A2719" w:rsidRPr="008A2719" w:rsidRDefault="008A2719" w:rsidP="000E0FA8">
            <w:pPr>
              <w:rPr>
                <w:sz w:val="24"/>
              </w:rPr>
            </w:pPr>
            <w:r w:rsidRPr="008A2719">
              <w:rPr>
                <w:sz w:val="24"/>
                <w:lang w:val="en-US"/>
              </w:rPr>
              <w:t xml:space="preserve">ISO 5356-1:2015 </w:t>
            </w:r>
            <w:proofErr w:type="spellStart"/>
            <w:r w:rsidRPr="008A2719">
              <w:rPr>
                <w:sz w:val="24"/>
                <w:lang w:val="en-US"/>
              </w:rPr>
              <w:t>Anaesthetic</w:t>
            </w:r>
            <w:proofErr w:type="spellEnd"/>
            <w:r w:rsidRPr="008A2719">
              <w:rPr>
                <w:sz w:val="24"/>
                <w:lang w:val="en-US"/>
              </w:rPr>
              <w:t xml:space="preserve"> and respiratory equipment – Conical connectors – Part 1: Cones and sockets (</w:t>
            </w:r>
            <w:r w:rsidRPr="008A2719">
              <w:rPr>
                <w:sz w:val="24"/>
              </w:rPr>
              <w:t>Аппараты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ингаляционной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анестезии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и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искусственной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вентиляции</w:t>
            </w:r>
            <w:r w:rsidRPr="008A2719">
              <w:rPr>
                <w:sz w:val="24"/>
                <w:lang w:val="en-US"/>
              </w:rPr>
              <w:t xml:space="preserve"> </w:t>
            </w:r>
            <w:r w:rsidRPr="008A2719">
              <w:rPr>
                <w:sz w:val="24"/>
              </w:rPr>
              <w:t>легких</w:t>
            </w:r>
            <w:r w:rsidRPr="008A2719">
              <w:rPr>
                <w:sz w:val="24"/>
                <w:lang w:val="en-US"/>
              </w:rPr>
              <w:t xml:space="preserve">. </w:t>
            </w:r>
            <w:r w:rsidRPr="008A2719">
              <w:rPr>
                <w:sz w:val="24"/>
              </w:rPr>
              <w:t>Соединения конические – Часть 1: Диффузоры и муфты).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2C3F2AFE" w14:textId="736E6748" w:rsidR="008A2719" w:rsidRPr="008A2719" w:rsidRDefault="008A2719" w:rsidP="000E0FA8">
            <w:pPr>
              <w:rPr>
                <w:sz w:val="24"/>
              </w:rPr>
            </w:pPr>
            <w:r w:rsidRPr="008A2719">
              <w:rPr>
                <w:sz w:val="24"/>
              </w:rPr>
              <w:t>ISO</w:t>
            </w:r>
            <w:r>
              <w:rPr>
                <w:sz w:val="24"/>
              </w:rPr>
              <w:t xml:space="preserve"> </w:t>
            </w:r>
            <w:r w:rsidRPr="008A2719">
              <w:rPr>
                <w:sz w:val="24"/>
              </w:rPr>
              <w:t xml:space="preserve">5356-1:2004 </w:t>
            </w:r>
            <w:proofErr w:type="spellStart"/>
            <w:r w:rsidRPr="008A2719">
              <w:rPr>
                <w:sz w:val="24"/>
              </w:rPr>
              <w:t>Anaesthetic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and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respiratory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equipment</w:t>
            </w:r>
            <w:proofErr w:type="spellEnd"/>
            <w:r w:rsidRPr="008A2719">
              <w:rPr>
                <w:sz w:val="24"/>
              </w:rPr>
              <w:t xml:space="preserve"> – </w:t>
            </w:r>
            <w:proofErr w:type="spellStart"/>
            <w:r w:rsidRPr="008A2719">
              <w:rPr>
                <w:sz w:val="24"/>
              </w:rPr>
              <w:t>Conical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connectors</w:t>
            </w:r>
            <w:proofErr w:type="spellEnd"/>
            <w:r w:rsidRPr="008A2719">
              <w:rPr>
                <w:sz w:val="24"/>
              </w:rPr>
              <w:t xml:space="preserve"> – </w:t>
            </w:r>
            <w:proofErr w:type="spellStart"/>
            <w:r w:rsidRPr="008A2719">
              <w:rPr>
                <w:sz w:val="24"/>
              </w:rPr>
              <w:t>Part</w:t>
            </w:r>
            <w:proofErr w:type="spellEnd"/>
            <w:r w:rsidRPr="008A2719">
              <w:rPr>
                <w:sz w:val="24"/>
              </w:rPr>
              <w:t xml:space="preserve"> 1: </w:t>
            </w:r>
            <w:proofErr w:type="spellStart"/>
            <w:r w:rsidRPr="008A2719">
              <w:rPr>
                <w:sz w:val="24"/>
              </w:rPr>
              <w:t>Cones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and</w:t>
            </w:r>
            <w:proofErr w:type="spellEnd"/>
            <w:r w:rsidRPr="008A2719">
              <w:rPr>
                <w:sz w:val="24"/>
              </w:rPr>
              <w:t xml:space="preserve"> </w:t>
            </w:r>
            <w:proofErr w:type="spellStart"/>
            <w:r w:rsidRPr="008A2719">
              <w:rPr>
                <w:sz w:val="24"/>
              </w:rPr>
              <w:t>sockets</w:t>
            </w:r>
            <w:proofErr w:type="spellEnd"/>
            <w:r w:rsidRPr="008A2719">
              <w:rPr>
                <w:sz w:val="24"/>
              </w:rPr>
              <w:t xml:space="preserve"> (Оборудование для анестезии и искусственного дыхания – Конические соединители – Часть 1: Диффузоры и муфты).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1163D" w14:textId="77777777" w:rsidR="008A2719" w:rsidRPr="00066A5B" w:rsidRDefault="008A2719" w:rsidP="000E0FA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66A5B">
              <w:rPr>
                <w:sz w:val="24"/>
                <w:lang w:val="en-US"/>
              </w:rPr>
              <w:t>MOD</w:t>
            </w:r>
          </w:p>
        </w:tc>
        <w:tc>
          <w:tcPr>
            <w:tcW w:w="2495" w:type="dxa"/>
            <w:tcBorders>
              <w:top w:val="single" w:sz="4" w:space="0" w:color="auto"/>
              <w:bottom w:val="single" w:sz="4" w:space="0" w:color="auto"/>
            </w:tcBorders>
          </w:tcPr>
          <w:p w14:paraId="3D9ECBF8" w14:textId="77777777" w:rsidR="008A2719" w:rsidRPr="00066A5B" w:rsidRDefault="008A2719" w:rsidP="000E0FA8">
            <w:pPr>
              <w:rPr>
                <w:sz w:val="24"/>
              </w:rPr>
            </w:pPr>
            <w:bookmarkStart w:id="71" w:name="_Hlk145616118"/>
            <w:r w:rsidRPr="00066A5B">
              <w:rPr>
                <w:sz w:val="24"/>
              </w:rPr>
              <w:t xml:space="preserve">ГОСТ </w:t>
            </w:r>
            <w:r w:rsidRPr="004919FB">
              <w:rPr>
                <w:sz w:val="24"/>
              </w:rPr>
              <w:t>31518.1</w:t>
            </w:r>
            <w:r>
              <w:rPr>
                <w:sz w:val="24"/>
              </w:rPr>
              <w:t>–</w:t>
            </w:r>
            <w:r w:rsidRPr="004919FB">
              <w:rPr>
                <w:sz w:val="24"/>
              </w:rPr>
              <w:t>2012</w:t>
            </w:r>
          </w:p>
          <w:p w14:paraId="1003D093" w14:textId="6412271E" w:rsidR="008A2719" w:rsidRPr="00066A5B" w:rsidRDefault="008A2719" w:rsidP="000E0FA8">
            <w:pPr>
              <w:rPr>
                <w:sz w:val="24"/>
              </w:rPr>
            </w:pPr>
            <w:r w:rsidRPr="004919FB">
              <w:rPr>
                <w:sz w:val="24"/>
              </w:rPr>
              <w:t xml:space="preserve">Аппараты ингаляционной анестезии и искусственной вентиляции легких </w:t>
            </w:r>
            <w:r>
              <w:rPr>
                <w:sz w:val="24"/>
              </w:rPr>
              <w:t>–</w:t>
            </w:r>
            <w:r w:rsidRPr="004919FB">
              <w:rPr>
                <w:sz w:val="24"/>
              </w:rPr>
              <w:t xml:space="preserve"> Соединения конические </w:t>
            </w:r>
            <w:r>
              <w:rPr>
                <w:sz w:val="24"/>
              </w:rPr>
              <w:t>–</w:t>
            </w:r>
            <w:r w:rsidRPr="004919FB">
              <w:rPr>
                <w:sz w:val="24"/>
              </w:rPr>
              <w:t xml:space="preserve"> Часть 1</w:t>
            </w:r>
            <w:r>
              <w:rPr>
                <w:sz w:val="24"/>
              </w:rPr>
              <w:t>:</w:t>
            </w:r>
            <w:r w:rsidRPr="004919FB">
              <w:rPr>
                <w:sz w:val="24"/>
              </w:rPr>
              <w:t xml:space="preserve"> Конические патрубки и гнезда</w:t>
            </w:r>
          </w:p>
          <w:bookmarkEnd w:id="71"/>
          <w:p w14:paraId="7D6544F5" w14:textId="77777777" w:rsidR="008A2719" w:rsidRPr="00066A5B" w:rsidRDefault="008A2719" w:rsidP="000E0FA8">
            <w:pPr>
              <w:rPr>
                <w:sz w:val="24"/>
              </w:rPr>
            </w:pPr>
          </w:p>
        </w:tc>
      </w:tr>
    </w:tbl>
    <w:p w14:paraId="02D9B4FD" w14:textId="77777777" w:rsidR="00F9723D" w:rsidRPr="001567BA" w:rsidRDefault="00F9723D" w:rsidP="004C75DF">
      <w:pPr>
        <w:ind w:firstLine="720"/>
        <w:rPr>
          <w:color w:val="FF0000"/>
          <w:szCs w:val="28"/>
          <w:lang w:val="kk-KZ"/>
        </w:rPr>
      </w:pPr>
    </w:p>
    <w:p w14:paraId="750107D4" w14:textId="77777777" w:rsidR="004C75DF" w:rsidRPr="001567BA" w:rsidRDefault="004C75DF" w:rsidP="004C75DF">
      <w:pPr>
        <w:ind w:firstLine="720"/>
        <w:rPr>
          <w:color w:val="FF0000"/>
          <w:szCs w:val="28"/>
        </w:rPr>
      </w:pPr>
    </w:p>
    <w:p w14:paraId="43963984" w14:textId="77777777" w:rsidR="00B53285" w:rsidRPr="001567BA" w:rsidRDefault="00B53285" w:rsidP="00B53285">
      <w:pPr>
        <w:ind w:firstLine="720"/>
        <w:rPr>
          <w:color w:val="FF0000"/>
          <w:szCs w:val="28"/>
        </w:rPr>
      </w:pPr>
    </w:p>
    <w:p w14:paraId="75296447" w14:textId="4823976D" w:rsidR="0095157D" w:rsidRPr="009D6C36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9D6C36">
        <w:rPr>
          <w:rFonts w:ascii="Times New Roman" w:hAnsi="Times New Roman" w:cs="Times New Roman"/>
          <w:b/>
        </w:rPr>
        <w:t xml:space="preserve">МКС </w:t>
      </w:r>
      <w:r w:rsidR="009D6C36" w:rsidRPr="009D6C36">
        <w:rPr>
          <w:rFonts w:ascii="Times New Roman" w:hAnsi="Times New Roman" w:cs="Times New Roman"/>
          <w:b/>
        </w:rPr>
        <w:t xml:space="preserve">11.040.10 </w:t>
      </w:r>
      <w:r w:rsidR="0000151F" w:rsidRPr="009D6C36">
        <w:rPr>
          <w:rFonts w:ascii="Times New Roman" w:hAnsi="Times New Roman" w:cs="Times New Roman"/>
          <w:b/>
        </w:rPr>
        <w:t>(</w:t>
      </w:r>
      <w:r w:rsidR="0095157D" w:rsidRPr="009D6C36">
        <w:rPr>
          <w:rFonts w:ascii="Times New Roman" w:hAnsi="Times New Roman" w:cs="Times New Roman"/>
          <w:b/>
          <w:lang w:val="en-US"/>
        </w:rPr>
        <w:t>IDT</w:t>
      </w:r>
      <w:r w:rsidR="00E10DF0" w:rsidRPr="009D6C36">
        <w:rPr>
          <w:rFonts w:ascii="Times New Roman" w:hAnsi="Times New Roman" w:cs="Times New Roman"/>
          <w:b/>
        </w:rPr>
        <w:t>)</w:t>
      </w:r>
    </w:p>
    <w:p w14:paraId="4FF8E423" w14:textId="77777777" w:rsidR="00B53285" w:rsidRPr="009D6C36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1A5505BB" w14:textId="09079660" w:rsidR="00B53285" w:rsidRPr="009D6C36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9D6C36">
        <w:rPr>
          <w:rFonts w:ascii="Times New Roman" w:hAnsi="Times New Roman" w:cs="Times New Roman"/>
        </w:rPr>
        <w:tab/>
      </w:r>
      <w:r w:rsidRPr="009D6C36">
        <w:rPr>
          <w:rFonts w:ascii="Times New Roman" w:hAnsi="Times New Roman" w:cs="Times New Roman"/>
          <w:b/>
        </w:rPr>
        <w:t xml:space="preserve">Ключевые слова: </w:t>
      </w:r>
      <w:proofErr w:type="spellStart"/>
      <w:r w:rsidR="009D6C36" w:rsidRPr="009D6C36">
        <w:rPr>
          <w:rFonts w:ascii="Times New Roman" w:hAnsi="Times New Roman" w:cs="Times New Roman"/>
          <w:bCs/>
        </w:rPr>
        <w:t>эндотрахеальная</w:t>
      </w:r>
      <w:proofErr w:type="spellEnd"/>
      <w:r w:rsidR="009D6C36" w:rsidRPr="009D6C36">
        <w:rPr>
          <w:rFonts w:ascii="Times New Roman" w:hAnsi="Times New Roman" w:cs="Times New Roman"/>
          <w:bCs/>
        </w:rPr>
        <w:t xml:space="preserve"> трубка</w:t>
      </w:r>
      <w:r w:rsidR="00A86DEF" w:rsidRPr="009D6C36">
        <w:rPr>
          <w:rFonts w:ascii="Times New Roman" w:hAnsi="Times New Roman" w:cs="Times New Roman"/>
          <w:bCs/>
        </w:rPr>
        <w:t>,</w:t>
      </w:r>
      <w:r w:rsidR="00A86DEF" w:rsidRPr="009D6C36">
        <w:rPr>
          <w:rFonts w:ascii="Times New Roman" w:hAnsi="Times New Roman" w:cs="Times New Roman"/>
        </w:rPr>
        <w:t xml:space="preserve"> </w:t>
      </w:r>
      <w:r w:rsidR="009D6C36" w:rsidRPr="009D6C36">
        <w:rPr>
          <w:rFonts w:ascii="Times New Roman" w:hAnsi="Times New Roman" w:cs="Times New Roman"/>
        </w:rPr>
        <w:t>трахея</w:t>
      </w:r>
      <w:r w:rsidR="00A86DEF" w:rsidRPr="009D6C36">
        <w:rPr>
          <w:rFonts w:ascii="Times New Roman" w:hAnsi="Times New Roman" w:cs="Times New Roman"/>
        </w:rPr>
        <w:t xml:space="preserve">, </w:t>
      </w:r>
      <w:r w:rsidR="009D6C36" w:rsidRPr="009D6C36">
        <w:rPr>
          <w:rFonts w:ascii="Times New Roman" w:hAnsi="Times New Roman" w:cs="Times New Roman"/>
        </w:rPr>
        <w:t>манжета</w:t>
      </w:r>
      <w:r w:rsidR="00A86DEF" w:rsidRPr="009D6C36">
        <w:rPr>
          <w:rFonts w:ascii="Times New Roman" w:hAnsi="Times New Roman" w:cs="Times New Roman"/>
        </w:rPr>
        <w:t xml:space="preserve">, </w:t>
      </w:r>
      <w:r w:rsidR="009D6C36" w:rsidRPr="009D6C36">
        <w:rPr>
          <w:rFonts w:ascii="Times New Roman" w:hAnsi="Times New Roman" w:cs="Times New Roman"/>
        </w:rPr>
        <w:t xml:space="preserve">коннектор, методы </w:t>
      </w:r>
      <w:r w:rsidR="00A86DEF" w:rsidRPr="009D6C36">
        <w:rPr>
          <w:rFonts w:ascii="Times New Roman" w:hAnsi="Times New Roman" w:cs="Times New Roman"/>
        </w:rPr>
        <w:t>испытания</w:t>
      </w:r>
    </w:p>
    <w:p w14:paraId="4AC9A9CE" w14:textId="77777777" w:rsidR="004C75DF" w:rsidRPr="001567BA" w:rsidRDefault="004C75DF" w:rsidP="004C75DF">
      <w:pPr>
        <w:ind w:firstLine="720"/>
        <w:rPr>
          <w:color w:val="FF0000"/>
          <w:szCs w:val="28"/>
        </w:rPr>
      </w:pPr>
    </w:p>
    <w:p w14:paraId="358419A1" w14:textId="2B36E82B" w:rsidR="00F75A06" w:rsidRPr="009D6C36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9D6C36">
        <w:rPr>
          <w:rFonts w:ascii="Times New Roman" w:hAnsi="Times New Roman" w:cs="Times New Roman"/>
          <w:b/>
        </w:rPr>
        <w:t xml:space="preserve">МКС </w:t>
      </w:r>
      <w:r w:rsidR="009D6C36" w:rsidRPr="009D6C36">
        <w:rPr>
          <w:rFonts w:ascii="Times New Roman" w:hAnsi="Times New Roman" w:cs="Times New Roman"/>
          <w:b/>
        </w:rPr>
        <w:t xml:space="preserve">11.040.10 </w:t>
      </w:r>
      <w:r w:rsidRPr="009D6C36">
        <w:rPr>
          <w:rFonts w:ascii="Times New Roman" w:hAnsi="Times New Roman" w:cs="Times New Roman"/>
          <w:b/>
        </w:rPr>
        <w:t>(</w:t>
      </w:r>
      <w:r w:rsidRPr="009D6C36">
        <w:rPr>
          <w:rFonts w:ascii="Times New Roman" w:hAnsi="Times New Roman" w:cs="Times New Roman"/>
          <w:b/>
          <w:lang w:val="en-US"/>
        </w:rPr>
        <w:t>IDT</w:t>
      </w:r>
      <w:r w:rsidRPr="009D6C36">
        <w:rPr>
          <w:rFonts w:ascii="Times New Roman" w:hAnsi="Times New Roman" w:cs="Times New Roman"/>
          <w:b/>
        </w:rPr>
        <w:t>)</w:t>
      </w:r>
    </w:p>
    <w:p w14:paraId="27D80E81" w14:textId="77777777" w:rsidR="00F75A06" w:rsidRPr="009D6C36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786F0D07" w14:textId="0320A271" w:rsidR="00724788" w:rsidRPr="001567BA" w:rsidRDefault="00F75A06" w:rsidP="009D6C3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9D6C36">
        <w:rPr>
          <w:rFonts w:ascii="Times New Roman" w:hAnsi="Times New Roman" w:cs="Times New Roman"/>
        </w:rPr>
        <w:tab/>
      </w:r>
      <w:r w:rsidRPr="009D6C36">
        <w:rPr>
          <w:rFonts w:ascii="Times New Roman" w:hAnsi="Times New Roman" w:cs="Times New Roman"/>
          <w:b/>
        </w:rPr>
        <w:t>Ключевые слова:</w:t>
      </w:r>
      <w:r w:rsidR="009D6C36">
        <w:rPr>
          <w:rFonts w:ascii="Times New Roman" w:hAnsi="Times New Roman" w:cs="Times New Roman"/>
          <w:b/>
        </w:rPr>
        <w:t xml:space="preserve"> </w:t>
      </w:r>
      <w:proofErr w:type="spellStart"/>
      <w:r w:rsidR="009D6C36" w:rsidRPr="009D6C36">
        <w:rPr>
          <w:rFonts w:ascii="Times New Roman" w:hAnsi="Times New Roman" w:cs="Times New Roman"/>
        </w:rPr>
        <w:t>эндотрахеальная</w:t>
      </w:r>
      <w:proofErr w:type="spellEnd"/>
      <w:r w:rsidR="009D6C36" w:rsidRPr="009D6C36">
        <w:rPr>
          <w:rFonts w:ascii="Times New Roman" w:hAnsi="Times New Roman" w:cs="Times New Roman"/>
        </w:rPr>
        <w:t xml:space="preserve"> трубка, трахея, манжета, коннектор, методы испытания</w:t>
      </w:r>
    </w:p>
    <w:bookmarkEnd w:id="67"/>
    <w:bookmarkEnd w:id="68"/>
    <w:bookmarkEnd w:id="69"/>
    <w:p w14:paraId="5753B602" w14:textId="77777777" w:rsidR="00643A9A" w:rsidRPr="001567BA" w:rsidRDefault="00643A9A" w:rsidP="00643A9A">
      <w:pPr>
        <w:suppressAutoHyphens/>
        <w:ind w:firstLine="567"/>
        <w:rPr>
          <w:color w:val="FF0000"/>
          <w:sz w:val="24"/>
        </w:rPr>
      </w:pPr>
    </w:p>
    <w:p w14:paraId="417A5D4B" w14:textId="77777777" w:rsidR="00B64EB6" w:rsidRPr="00066A5B" w:rsidRDefault="00B64EB6" w:rsidP="00B64EB6">
      <w:pPr>
        <w:suppressAutoHyphens/>
        <w:ind w:firstLine="567"/>
        <w:rPr>
          <w:sz w:val="24"/>
        </w:rPr>
      </w:pPr>
      <w:bookmarkStart w:id="72" w:name="_Hlk47018781"/>
      <w:r w:rsidRPr="00066A5B">
        <w:rPr>
          <w:sz w:val="24"/>
        </w:rPr>
        <w:t>РАЗРАБОТЧИК:</w:t>
      </w:r>
    </w:p>
    <w:p w14:paraId="0E59D5AC" w14:textId="366A6EFB" w:rsidR="00B64EB6" w:rsidRPr="00066A5B" w:rsidRDefault="00B64EB6" w:rsidP="00B64EB6">
      <w:pPr>
        <w:suppressAutoHyphens/>
        <w:ind w:left="567"/>
        <w:rPr>
          <w:sz w:val="24"/>
        </w:rPr>
      </w:pPr>
      <w:r w:rsidRPr="00066A5B">
        <w:rPr>
          <w:sz w:val="24"/>
        </w:rPr>
        <w:t>Товарищество с ограниченной ответственностью «</w:t>
      </w:r>
      <w:proofErr w:type="spellStart"/>
      <w:r w:rsidR="00066A5B" w:rsidRPr="00066A5B">
        <w:rPr>
          <w:sz w:val="24"/>
          <w:lang w:val="en-US"/>
        </w:rPr>
        <w:t>NavyCo</w:t>
      </w:r>
      <w:proofErr w:type="spellEnd"/>
      <w:r w:rsidRPr="00066A5B">
        <w:rPr>
          <w:sz w:val="24"/>
        </w:rPr>
        <w:t xml:space="preserve">» </w:t>
      </w:r>
    </w:p>
    <w:p w14:paraId="2766EFA4" w14:textId="77777777" w:rsidR="00B64EB6" w:rsidRPr="00066A5B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066A5B">
        <w:rPr>
          <w:sz w:val="24"/>
        </w:rPr>
        <w:tab/>
      </w:r>
    </w:p>
    <w:p w14:paraId="33043D59" w14:textId="77777777" w:rsidR="00B64EB6" w:rsidRPr="00066A5B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066A5B" w:rsidRPr="00066A5B" w14:paraId="2C27C956" w14:textId="77777777" w:rsidTr="009D024C">
        <w:tc>
          <w:tcPr>
            <w:tcW w:w="2386" w:type="pct"/>
          </w:tcPr>
          <w:p w14:paraId="44B23FD8" w14:textId="77777777" w:rsidR="00B64EB6" w:rsidRPr="00066A5B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066A5B">
              <w:rPr>
                <w:sz w:val="24"/>
                <w:lang w:eastAsia="en-US"/>
              </w:rPr>
              <w:t>Директор</w:t>
            </w:r>
          </w:p>
          <w:p w14:paraId="05482A5F" w14:textId="074C8CED" w:rsidR="00B64EB6" w:rsidRPr="00066A5B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066A5B">
              <w:rPr>
                <w:sz w:val="24"/>
                <w:lang w:eastAsia="en-US"/>
              </w:rPr>
              <w:t>ТОО</w:t>
            </w:r>
            <w:r w:rsidRPr="00066A5B">
              <w:rPr>
                <w:sz w:val="24"/>
                <w:lang w:val="en-US" w:eastAsia="en-US"/>
              </w:rPr>
              <w:t xml:space="preserve"> </w:t>
            </w:r>
            <w:r w:rsidRPr="00066A5B">
              <w:rPr>
                <w:sz w:val="24"/>
                <w:lang w:val="en-US"/>
              </w:rPr>
              <w:t>«</w:t>
            </w:r>
            <w:proofErr w:type="spellStart"/>
            <w:r w:rsidR="00066A5B" w:rsidRPr="00066A5B">
              <w:rPr>
                <w:sz w:val="24"/>
                <w:lang w:val="en-US"/>
              </w:rPr>
              <w:t>NavyCo</w:t>
            </w:r>
            <w:proofErr w:type="spellEnd"/>
            <w:r w:rsidRPr="00066A5B">
              <w:rPr>
                <w:sz w:val="24"/>
                <w:lang w:val="en-US"/>
              </w:rPr>
              <w:t>»</w:t>
            </w:r>
          </w:p>
          <w:p w14:paraId="3C8E3D61" w14:textId="77777777" w:rsidR="00B64EB6" w:rsidRPr="00066A5B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7D574ED" w14:textId="77777777" w:rsidR="00B64EB6" w:rsidRPr="00066A5B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2F374E7" w14:textId="77777777" w:rsidR="00B64EB6" w:rsidRPr="00066A5B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</w:p>
          <w:p w14:paraId="20D87C5D" w14:textId="52322ADC" w:rsidR="00B64EB6" w:rsidRPr="00066A5B" w:rsidRDefault="00B64EB6" w:rsidP="009D024C">
            <w:pPr>
              <w:suppressAutoHyphens/>
              <w:jc w:val="right"/>
              <w:rPr>
                <w:sz w:val="24"/>
                <w:lang w:eastAsia="en-US"/>
              </w:rPr>
            </w:pPr>
            <w:r w:rsidRPr="00066A5B">
              <w:rPr>
                <w:sz w:val="24"/>
                <w:lang w:eastAsia="en-US"/>
              </w:rPr>
              <w:t>А</w:t>
            </w:r>
            <w:r w:rsidRPr="00066A5B">
              <w:rPr>
                <w:sz w:val="24"/>
                <w:lang w:val="en-US" w:eastAsia="en-US"/>
              </w:rPr>
              <w:t xml:space="preserve">. </w:t>
            </w:r>
            <w:proofErr w:type="spellStart"/>
            <w:r w:rsidR="00066A5B" w:rsidRPr="00066A5B">
              <w:rPr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066A5B" w:rsidRPr="00066A5B" w14:paraId="1E1C0BF6" w14:textId="77777777" w:rsidTr="009D024C">
        <w:tc>
          <w:tcPr>
            <w:tcW w:w="2386" w:type="pct"/>
          </w:tcPr>
          <w:p w14:paraId="0D63C202" w14:textId="77777777" w:rsidR="00B64EB6" w:rsidRPr="00066A5B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  <w:r w:rsidRPr="00066A5B">
              <w:rPr>
                <w:sz w:val="24"/>
                <w:lang w:eastAsia="en-US"/>
              </w:rPr>
              <w:t>Эксперт</w:t>
            </w:r>
            <w:r w:rsidRPr="00066A5B">
              <w:rPr>
                <w:sz w:val="24"/>
                <w:lang w:val="en-US" w:eastAsia="en-US"/>
              </w:rPr>
              <w:t xml:space="preserve"> </w:t>
            </w:r>
          </w:p>
          <w:p w14:paraId="4716916E" w14:textId="1B4A2A7C" w:rsidR="00B64EB6" w:rsidRPr="00066A5B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066A5B">
              <w:rPr>
                <w:sz w:val="24"/>
                <w:lang w:eastAsia="en-US"/>
              </w:rPr>
              <w:t>ТОО</w:t>
            </w:r>
            <w:r w:rsidRPr="00066A5B">
              <w:rPr>
                <w:sz w:val="24"/>
                <w:lang w:val="en-US" w:eastAsia="en-US"/>
              </w:rPr>
              <w:t xml:space="preserve"> </w:t>
            </w:r>
            <w:r w:rsidRPr="00066A5B">
              <w:rPr>
                <w:sz w:val="24"/>
                <w:lang w:val="en-US"/>
              </w:rPr>
              <w:t>«</w:t>
            </w:r>
            <w:proofErr w:type="spellStart"/>
            <w:r w:rsidR="00066A5B" w:rsidRPr="00066A5B">
              <w:rPr>
                <w:sz w:val="24"/>
                <w:lang w:val="en-US"/>
              </w:rPr>
              <w:t>NavyCo</w:t>
            </w:r>
            <w:proofErr w:type="spellEnd"/>
            <w:r w:rsidRPr="00066A5B">
              <w:rPr>
                <w:sz w:val="24"/>
                <w:lang w:val="en-US"/>
              </w:rPr>
              <w:t>»</w:t>
            </w:r>
          </w:p>
          <w:p w14:paraId="47D60679" w14:textId="77777777" w:rsidR="00B64EB6" w:rsidRPr="00066A5B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8C31DCE" w14:textId="77777777" w:rsidR="00B64EB6" w:rsidRPr="00066A5B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705B5D79" w14:textId="77777777" w:rsidR="00B64EB6" w:rsidRPr="00066A5B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  <w:p w14:paraId="7C1DCBB0" w14:textId="197249D3" w:rsidR="00B64EB6" w:rsidRPr="00066A5B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066A5B">
              <w:rPr>
                <w:sz w:val="24"/>
                <w:lang w:eastAsia="en-US"/>
              </w:rPr>
              <w:t>А.</w:t>
            </w:r>
            <w:r w:rsidRPr="00066A5B">
              <w:rPr>
                <w:sz w:val="24"/>
                <w:lang w:val="en-US" w:eastAsia="en-US"/>
              </w:rPr>
              <w:t xml:space="preserve"> </w:t>
            </w:r>
            <w:r w:rsidR="00066A5B" w:rsidRPr="00066A5B">
              <w:rPr>
                <w:sz w:val="24"/>
                <w:lang w:eastAsia="en-US"/>
              </w:rPr>
              <w:t>Ибраева</w:t>
            </w:r>
          </w:p>
        </w:tc>
      </w:tr>
    </w:tbl>
    <w:bookmarkEnd w:id="72"/>
    <w:p w14:paraId="35039AEF" w14:textId="77777777" w:rsidR="00D345F6" w:rsidRPr="001567BA" w:rsidRDefault="00D344FA" w:rsidP="00264E03">
      <w:pPr>
        <w:shd w:val="clear" w:color="auto" w:fill="FFFFFF"/>
        <w:ind w:left="2160" w:firstLine="567"/>
        <w:rPr>
          <w:color w:val="FF0000"/>
          <w:spacing w:val="-6"/>
          <w:sz w:val="16"/>
          <w:szCs w:val="16"/>
        </w:rPr>
      </w:pPr>
      <w:r w:rsidRPr="001567BA">
        <w:rPr>
          <w:color w:val="FF0000"/>
          <w:spacing w:val="-6"/>
          <w:sz w:val="16"/>
          <w:szCs w:val="16"/>
        </w:rPr>
        <w:t xml:space="preserve">    </w:t>
      </w:r>
    </w:p>
    <w:p w14:paraId="665B9000" w14:textId="77777777" w:rsidR="007853F7" w:rsidRPr="001567BA" w:rsidRDefault="007853F7" w:rsidP="00264E03">
      <w:pPr>
        <w:shd w:val="clear" w:color="auto" w:fill="FFFFFF"/>
        <w:ind w:left="2160" w:firstLine="567"/>
        <w:rPr>
          <w:color w:val="FF0000"/>
        </w:rPr>
      </w:pPr>
    </w:p>
    <w:p w14:paraId="61B02D49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27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1D70" w14:textId="77777777" w:rsidR="003A18ED" w:rsidRDefault="003A18ED">
      <w:r>
        <w:separator/>
      </w:r>
    </w:p>
    <w:p w14:paraId="1FB33725" w14:textId="77777777" w:rsidR="003A18ED" w:rsidRDefault="003A18ED"/>
  </w:endnote>
  <w:endnote w:type="continuationSeparator" w:id="0">
    <w:p w14:paraId="61FF81EC" w14:textId="77777777" w:rsidR="003A18ED" w:rsidRDefault="003A18ED">
      <w:r>
        <w:continuationSeparator/>
      </w:r>
    </w:p>
    <w:p w14:paraId="22281CAB" w14:textId="77777777" w:rsidR="003A18ED" w:rsidRDefault="003A18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792B6" w14:textId="77777777" w:rsidR="003A18ED" w:rsidRDefault="003A18ED">
      <w:r>
        <w:separator/>
      </w:r>
    </w:p>
    <w:p w14:paraId="54644BE6" w14:textId="77777777" w:rsidR="003A18ED" w:rsidRDefault="003A18ED"/>
  </w:footnote>
  <w:footnote w:type="continuationSeparator" w:id="0">
    <w:p w14:paraId="44D7BFB5" w14:textId="77777777" w:rsidR="003A18ED" w:rsidRDefault="003A18ED">
      <w:r>
        <w:continuationSeparator/>
      </w:r>
    </w:p>
    <w:p w14:paraId="23E2613E" w14:textId="77777777" w:rsidR="003A18ED" w:rsidRDefault="003A18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7D00" w14:textId="31D84E17" w:rsidR="009E6402" w:rsidRPr="00F45B99" w:rsidRDefault="009E6402" w:rsidP="0009446B">
    <w:pPr>
      <w:jc w:val="left"/>
      <w:rPr>
        <w:sz w:val="24"/>
      </w:rPr>
    </w:pPr>
    <w:r w:rsidRPr="00F45B99">
      <w:rPr>
        <w:b/>
        <w:bCs/>
        <w:sz w:val="24"/>
      </w:rPr>
      <w:t xml:space="preserve">СТ РК </w:t>
    </w:r>
    <w:r w:rsidRPr="00F45B99">
      <w:rPr>
        <w:b/>
        <w:bCs/>
        <w:sz w:val="24"/>
        <w:lang w:val="en-US"/>
      </w:rPr>
      <w:t>ISO</w:t>
    </w:r>
    <w:r w:rsidRPr="00F45B99">
      <w:rPr>
        <w:b/>
        <w:bCs/>
        <w:sz w:val="24"/>
      </w:rPr>
      <w:t xml:space="preserve"> </w:t>
    </w:r>
    <w:r w:rsidR="00F45B99" w:rsidRPr="00F45B99">
      <w:rPr>
        <w:b/>
        <w:bCs/>
        <w:sz w:val="24"/>
      </w:rPr>
      <w:t>5361</w:t>
    </w:r>
  </w:p>
  <w:p w14:paraId="395A1762" w14:textId="7975A9E3" w:rsidR="009E6402" w:rsidRPr="00561030" w:rsidRDefault="009E6402" w:rsidP="00A37300">
    <w:pPr>
      <w:jc w:val="left"/>
      <w:rPr>
        <w:i/>
        <w:sz w:val="24"/>
      </w:rPr>
    </w:pPr>
    <w:r w:rsidRPr="00F45B99">
      <w:rPr>
        <w:i/>
        <w:sz w:val="24"/>
      </w:rPr>
      <w:t xml:space="preserve">(проект, редакция </w:t>
    </w:r>
    <w:r w:rsidR="00123C96" w:rsidRPr="00F45B99">
      <w:rPr>
        <w:i/>
        <w:sz w:val="24"/>
      </w:rPr>
      <w:t>1</w:t>
    </w:r>
    <w:r w:rsidRPr="00F45B99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DA19" w14:textId="25CC735A" w:rsidR="009E6402" w:rsidRPr="005224CA" w:rsidRDefault="009E640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F45B99">
      <w:rPr>
        <w:b/>
        <w:bCs/>
        <w:sz w:val="24"/>
      </w:rPr>
      <w:t>5361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A91DA" w14:textId="6B90782F" w:rsidR="009E6402" w:rsidRPr="004E5AB6" w:rsidRDefault="009E640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9772BB">
      <w:rPr>
        <w:b/>
        <w:bCs/>
        <w:sz w:val="24"/>
      </w:rPr>
      <w:t>5361</w:t>
    </w:r>
  </w:p>
  <w:p w14:paraId="1CBA4631" w14:textId="0E12F614" w:rsidR="009E6402" w:rsidRPr="000D1467" w:rsidRDefault="009E640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2F0A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9B2AC5"/>
    <w:multiLevelType w:val="hybridMultilevel"/>
    <w:tmpl w:val="E5F8E31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F12E33"/>
    <w:multiLevelType w:val="hybridMultilevel"/>
    <w:tmpl w:val="0EC4D1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9443450"/>
    <w:multiLevelType w:val="hybridMultilevel"/>
    <w:tmpl w:val="535C5B48"/>
    <w:lvl w:ilvl="0" w:tplc="4FC8297A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9F2C8A"/>
    <w:multiLevelType w:val="hybridMultilevel"/>
    <w:tmpl w:val="4DCE280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492B66"/>
    <w:multiLevelType w:val="hybridMultilevel"/>
    <w:tmpl w:val="5C348CBA"/>
    <w:lvl w:ilvl="0" w:tplc="CD20DF04">
      <w:start w:val="1"/>
      <w:numFmt w:val="lowerRoman"/>
      <w:lvlText w:val="%1)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B2CEE"/>
    <w:multiLevelType w:val="hybridMultilevel"/>
    <w:tmpl w:val="A54A9BEC"/>
    <w:lvl w:ilvl="0" w:tplc="F22C160A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E30C4"/>
    <w:multiLevelType w:val="hybridMultilevel"/>
    <w:tmpl w:val="2086FE9A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A28187B"/>
    <w:multiLevelType w:val="hybridMultilevel"/>
    <w:tmpl w:val="CFB4EB8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B01344C"/>
    <w:multiLevelType w:val="hybridMultilevel"/>
    <w:tmpl w:val="5A9CAFBE"/>
    <w:lvl w:ilvl="0" w:tplc="A2EE1600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CA05CFA"/>
    <w:multiLevelType w:val="hybridMultilevel"/>
    <w:tmpl w:val="20E20886"/>
    <w:lvl w:ilvl="0" w:tplc="61AA4DF4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1713296"/>
    <w:multiLevelType w:val="hybridMultilevel"/>
    <w:tmpl w:val="4E2A324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882428"/>
    <w:multiLevelType w:val="hybridMultilevel"/>
    <w:tmpl w:val="750E20C8"/>
    <w:lvl w:ilvl="0" w:tplc="479A4B0C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65251"/>
    <w:multiLevelType w:val="hybridMultilevel"/>
    <w:tmpl w:val="8974A8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45C1A1C"/>
    <w:multiLevelType w:val="hybridMultilevel"/>
    <w:tmpl w:val="BA7232CA"/>
    <w:lvl w:ilvl="0" w:tplc="BFE2C638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5155F8F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C3C2258"/>
    <w:multiLevelType w:val="hybridMultilevel"/>
    <w:tmpl w:val="9280B04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5E018B0"/>
    <w:multiLevelType w:val="hybridMultilevel"/>
    <w:tmpl w:val="9CACE0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8177720"/>
    <w:multiLevelType w:val="hybridMultilevel"/>
    <w:tmpl w:val="BB7ABDA6"/>
    <w:lvl w:ilvl="0" w:tplc="57C21972">
      <w:start w:val="4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A0068"/>
    <w:multiLevelType w:val="hybridMultilevel"/>
    <w:tmpl w:val="A5D680D0"/>
    <w:lvl w:ilvl="0" w:tplc="0419001B">
      <w:start w:val="1"/>
      <w:numFmt w:val="low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C985878"/>
    <w:multiLevelType w:val="hybridMultilevel"/>
    <w:tmpl w:val="779CFA5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796F05"/>
    <w:multiLevelType w:val="hybridMultilevel"/>
    <w:tmpl w:val="AC72218A"/>
    <w:lvl w:ilvl="0" w:tplc="01405A30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A450781"/>
    <w:multiLevelType w:val="hybridMultilevel"/>
    <w:tmpl w:val="010ED3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ECD5303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3BF14C8"/>
    <w:multiLevelType w:val="hybridMultilevel"/>
    <w:tmpl w:val="F68AB7A2"/>
    <w:lvl w:ilvl="0" w:tplc="313A0D3E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5218"/>
    <w:multiLevelType w:val="hybridMultilevel"/>
    <w:tmpl w:val="2E82948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90F4DE0"/>
    <w:multiLevelType w:val="hybridMultilevel"/>
    <w:tmpl w:val="86AE2B46"/>
    <w:lvl w:ilvl="0" w:tplc="98B8463E">
      <w:start w:val="2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A350F"/>
    <w:multiLevelType w:val="multilevel"/>
    <w:tmpl w:val="2132D6E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1" w15:restartNumberingAfterBreak="0">
    <w:nsid w:val="5B3C51B2"/>
    <w:multiLevelType w:val="hybridMultilevel"/>
    <w:tmpl w:val="B80E635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C765DD9"/>
    <w:multiLevelType w:val="hybridMultilevel"/>
    <w:tmpl w:val="4D482D2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D374CD5"/>
    <w:multiLevelType w:val="hybridMultilevel"/>
    <w:tmpl w:val="9482A218"/>
    <w:lvl w:ilvl="0" w:tplc="1876EB76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D375B68"/>
    <w:multiLevelType w:val="hybridMultilevel"/>
    <w:tmpl w:val="2670F36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E814012"/>
    <w:multiLevelType w:val="multilevel"/>
    <w:tmpl w:val="0AEE9BBE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6" w:hanging="1800"/>
      </w:pPr>
      <w:rPr>
        <w:rFonts w:hint="default"/>
      </w:rPr>
    </w:lvl>
  </w:abstractNum>
  <w:abstractNum w:abstractNumId="36" w15:restartNumberingAfterBreak="0">
    <w:nsid w:val="5FA928C9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1F71A66"/>
    <w:multiLevelType w:val="hybridMultilevel"/>
    <w:tmpl w:val="1550DEF4"/>
    <w:lvl w:ilvl="0" w:tplc="B2526908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55250A0"/>
    <w:multiLevelType w:val="hybridMultilevel"/>
    <w:tmpl w:val="929CFF6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7C00EEF"/>
    <w:multiLevelType w:val="hybridMultilevel"/>
    <w:tmpl w:val="2D348800"/>
    <w:lvl w:ilvl="0" w:tplc="EEFA6D0A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6A382258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BD46D55"/>
    <w:multiLevelType w:val="hybridMultilevel"/>
    <w:tmpl w:val="4FFAC476"/>
    <w:lvl w:ilvl="0" w:tplc="96BC4FA0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EB26910"/>
    <w:multiLevelType w:val="hybridMultilevel"/>
    <w:tmpl w:val="A55C31E4"/>
    <w:lvl w:ilvl="0" w:tplc="375AC75E">
      <w:start w:val="6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F44C25"/>
    <w:multiLevelType w:val="hybridMultilevel"/>
    <w:tmpl w:val="B816D490"/>
    <w:lvl w:ilvl="0" w:tplc="0FEAD7D8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C3735"/>
    <w:multiLevelType w:val="hybridMultilevel"/>
    <w:tmpl w:val="51AE127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1BD3049"/>
    <w:multiLevelType w:val="hybridMultilevel"/>
    <w:tmpl w:val="256AD9E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005C98"/>
    <w:multiLevelType w:val="hybridMultilevel"/>
    <w:tmpl w:val="4282E080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79296785"/>
    <w:multiLevelType w:val="hybridMultilevel"/>
    <w:tmpl w:val="85B048FE"/>
    <w:lvl w:ilvl="0" w:tplc="92880C8A">
      <w:start w:val="1"/>
      <w:numFmt w:val="decimal"/>
      <w:lvlText w:val="%1"/>
      <w:lvlJc w:val="left"/>
      <w:pPr>
        <w:ind w:left="128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D300002"/>
    <w:multiLevelType w:val="hybridMultilevel"/>
    <w:tmpl w:val="0DE4254C"/>
    <w:lvl w:ilvl="0" w:tplc="0392591E">
      <w:start w:val="5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0"/>
  </w:num>
  <w:num w:numId="3">
    <w:abstractNumId w:val="29"/>
  </w:num>
  <w:num w:numId="4">
    <w:abstractNumId w:val="30"/>
  </w:num>
  <w:num w:numId="5">
    <w:abstractNumId w:val="18"/>
  </w:num>
  <w:num w:numId="6">
    <w:abstractNumId w:val="31"/>
  </w:num>
  <w:num w:numId="7">
    <w:abstractNumId w:val="7"/>
  </w:num>
  <w:num w:numId="8">
    <w:abstractNumId w:val="42"/>
  </w:num>
  <w:num w:numId="9">
    <w:abstractNumId w:val="45"/>
  </w:num>
  <w:num w:numId="10">
    <w:abstractNumId w:val="35"/>
  </w:num>
  <w:num w:numId="11">
    <w:abstractNumId w:val="17"/>
  </w:num>
  <w:num w:numId="12">
    <w:abstractNumId w:val="8"/>
  </w:num>
  <w:num w:numId="13">
    <w:abstractNumId w:val="23"/>
  </w:num>
  <w:num w:numId="14">
    <w:abstractNumId w:val="14"/>
  </w:num>
  <w:num w:numId="15">
    <w:abstractNumId w:val="1"/>
  </w:num>
  <w:num w:numId="16">
    <w:abstractNumId w:val="4"/>
  </w:num>
  <w:num w:numId="17">
    <w:abstractNumId w:val="32"/>
  </w:num>
  <w:num w:numId="18">
    <w:abstractNumId w:val="11"/>
  </w:num>
  <w:num w:numId="19">
    <w:abstractNumId w:val="22"/>
  </w:num>
  <w:num w:numId="20">
    <w:abstractNumId w:val="21"/>
  </w:num>
  <w:num w:numId="21">
    <w:abstractNumId w:val="48"/>
  </w:num>
  <w:num w:numId="22">
    <w:abstractNumId w:val="2"/>
  </w:num>
  <w:num w:numId="23">
    <w:abstractNumId w:val="37"/>
  </w:num>
  <w:num w:numId="24">
    <w:abstractNumId w:val="33"/>
  </w:num>
  <w:num w:numId="25">
    <w:abstractNumId w:val="9"/>
  </w:num>
  <w:num w:numId="26">
    <w:abstractNumId w:val="3"/>
  </w:num>
  <w:num w:numId="27">
    <w:abstractNumId w:val="34"/>
  </w:num>
  <w:num w:numId="28">
    <w:abstractNumId w:val="28"/>
  </w:num>
  <w:num w:numId="29">
    <w:abstractNumId w:val="44"/>
  </w:num>
  <w:num w:numId="30">
    <w:abstractNumId w:val="6"/>
  </w:num>
  <w:num w:numId="31">
    <w:abstractNumId w:val="49"/>
  </w:num>
  <w:num w:numId="32">
    <w:abstractNumId w:val="27"/>
  </w:num>
  <w:num w:numId="33">
    <w:abstractNumId w:val="36"/>
  </w:num>
  <w:num w:numId="34">
    <w:abstractNumId w:val="47"/>
  </w:num>
  <w:num w:numId="35">
    <w:abstractNumId w:val="0"/>
  </w:num>
  <w:num w:numId="36">
    <w:abstractNumId w:val="41"/>
  </w:num>
  <w:num w:numId="37">
    <w:abstractNumId w:val="15"/>
  </w:num>
  <w:num w:numId="38">
    <w:abstractNumId w:val="25"/>
  </w:num>
  <w:num w:numId="39">
    <w:abstractNumId w:val="12"/>
  </w:num>
  <w:num w:numId="40">
    <w:abstractNumId w:val="24"/>
  </w:num>
  <w:num w:numId="41">
    <w:abstractNumId w:val="26"/>
  </w:num>
  <w:num w:numId="42">
    <w:abstractNumId w:val="38"/>
  </w:num>
  <w:num w:numId="43">
    <w:abstractNumId w:val="20"/>
  </w:num>
  <w:num w:numId="44">
    <w:abstractNumId w:val="19"/>
  </w:num>
  <w:num w:numId="45">
    <w:abstractNumId w:val="39"/>
  </w:num>
  <w:num w:numId="46">
    <w:abstractNumId w:val="13"/>
  </w:num>
  <w:num w:numId="47">
    <w:abstractNumId w:val="43"/>
  </w:num>
  <w:num w:numId="48">
    <w:abstractNumId w:val="46"/>
  </w:num>
  <w:num w:numId="49">
    <w:abstractNumId w:val="10"/>
  </w:num>
  <w:num w:numId="50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01E8"/>
    <w:rsid w:val="00011DDB"/>
    <w:rsid w:val="00011FA1"/>
    <w:rsid w:val="000120F4"/>
    <w:rsid w:val="00014AF9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4CA1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2FB"/>
    <w:rsid w:val="00045450"/>
    <w:rsid w:val="00045B01"/>
    <w:rsid w:val="00045D8B"/>
    <w:rsid w:val="00045F67"/>
    <w:rsid w:val="00047B54"/>
    <w:rsid w:val="00051616"/>
    <w:rsid w:val="00052213"/>
    <w:rsid w:val="00053DAA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287"/>
    <w:rsid w:val="00063494"/>
    <w:rsid w:val="00063CED"/>
    <w:rsid w:val="00063E62"/>
    <w:rsid w:val="0006482E"/>
    <w:rsid w:val="00065905"/>
    <w:rsid w:val="00066A5B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95F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3659"/>
    <w:rsid w:val="000C4BE5"/>
    <w:rsid w:val="000C5C19"/>
    <w:rsid w:val="000C605D"/>
    <w:rsid w:val="000C7532"/>
    <w:rsid w:val="000D0913"/>
    <w:rsid w:val="000D133A"/>
    <w:rsid w:val="000D13E8"/>
    <w:rsid w:val="000D1467"/>
    <w:rsid w:val="000D1B3D"/>
    <w:rsid w:val="000D3A4A"/>
    <w:rsid w:val="000D40C0"/>
    <w:rsid w:val="000D44EB"/>
    <w:rsid w:val="000D465D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A8E"/>
    <w:rsid w:val="000E7BBF"/>
    <w:rsid w:val="000F0D82"/>
    <w:rsid w:val="000F17FA"/>
    <w:rsid w:val="000F1A91"/>
    <w:rsid w:val="000F30B8"/>
    <w:rsid w:val="000F3167"/>
    <w:rsid w:val="000F3E89"/>
    <w:rsid w:val="000F47CC"/>
    <w:rsid w:val="000F768E"/>
    <w:rsid w:val="000F7808"/>
    <w:rsid w:val="001003F7"/>
    <w:rsid w:val="00100E95"/>
    <w:rsid w:val="00100FDF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4D74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2A4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290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4B8E"/>
    <w:rsid w:val="00154EF0"/>
    <w:rsid w:val="001567BA"/>
    <w:rsid w:val="00157A33"/>
    <w:rsid w:val="00157C2B"/>
    <w:rsid w:val="00161B5F"/>
    <w:rsid w:val="001625F2"/>
    <w:rsid w:val="00162B5E"/>
    <w:rsid w:val="00163DD4"/>
    <w:rsid w:val="0016642F"/>
    <w:rsid w:val="001666C3"/>
    <w:rsid w:val="00166724"/>
    <w:rsid w:val="0016731F"/>
    <w:rsid w:val="00167442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3D4"/>
    <w:rsid w:val="00186BD6"/>
    <w:rsid w:val="00186CCE"/>
    <w:rsid w:val="00190D2A"/>
    <w:rsid w:val="00191432"/>
    <w:rsid w:val="00192C59"/>
    <w:rsid w:val="001936BA"/>
    <w:rsid w:val="00194639"/>
    <w:rsid w:val="00194E8E"/>
    <w:rsid w:val="0019509B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031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168C"/>
    <w:rsid w:val="002422A1"/>
    <w:rsid w:val="002427C9"/>
    <w:rsid w:val="0024290F"/>
    <w:rsid w:val="002429EF"/>
    <w:rsid w:val="00246544"/>
    <w:rsid w:val="00247906"/>
    <w:rsid w:val="00250E0D"/>
    <w:rsid w:val="00251110"/>
    <w:rsid w:val="002518B1"/>
    <w:rsid w:val="0025334C"/>
    <w:rsid w:val="00254047"/>
    <w:rsid w:val="0025541A"/>
    <w:rsid w:val="00255819"/>
    <w:rsid w:val="00255AB3"/>
    <w:rsid w:val="00255DBE"/>
    <w:rsid w:val="00256824"/>
    <w:rsid w:val="00260166"/>
    <w:rsid w:val="002617B2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0832"/>
    <w:rsid w:val="00271263"/>
    <w:rsid w:val="002715ED"/>
    <w:rsid w:val="00272185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577F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2A7C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385"/>
    <w:rsid w:val="002D15B3"/>
    <w:rsid w:val="002D1E5D"/>
    <w:rsid w:val="002D2BFA"/>
    <w:rsid w:val="002D2D90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07F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371B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2D79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6B5"/>
    <w:rsid w:val="00315E11"/>
    <w:rsid w:val="00316840"/>
    <w:rsid w:val="00316B16"/>
    <w:rsid w:val="00320777"/>
    <w:rsid w:val="003215A4"/>
    <w:rsid w:val="00322CCF"/>
    <w:rsid w:val="003252AD"/>
    <w:rsid w:val="003256A2"/>
    <w:rsid w:val="0032599E"/>
    <w:rsid w:val="00330546"/>
    <w:rsid w:val="00330FD6"/>
    <w:rsid w:val="00331FB1"/>
    <w:rsid w:val="00332231"/>
    <w:rsid w:val="003323D1"/>
    <w:rsid w:val="003341A1"/>
    <w:rsid w:val="00334429"/>
    <w:rsid w:val="003349D7"/>
    <w:rsid w:val="00334C5C"/>
    <w:rsid w:val="0033579D"/>
    <w:rsid w:val="00337DBA"/>
    <w:rsid w:val="003409F1"/>
    <w:rsid w:val="00341BD5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2273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A08"/>
    <w:rsid w:val="00367B68"/>
    <w:rsid w:val="00370EF5"/>
    <w:rsid w:val="0037108E"/>
    <w:rsid w:val="00371E78"/>
    <w:rsid w:val="00371EEC"/>
    <w:rsid w:val="00372036"/>
    <w:rsid w:val="003724AA"/>
    <w:rsid w:val="003733BA"/>
    <w:rsid w:val="003737A2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42A3"/>
    <w:rsid w:val="003855EC"/>
    <w:rsid w:val="003857AC"/>
    <w:rsid w:val="003858BC"/>
    <w:rsid w:val="00385C0B"/>
    <w:rsid w:val="00385DB8"/>
    <w:rsid w:val="00386176"/>
    <w:rsid w:val="00387301"/>
    <w:rsid w:val="00387DEF"/>
    <w:rsid w:val="00390A8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8ED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C6626"/>
    <w:rsid w:val="003C7D9B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63EB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0F8B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19FB"/>
    <w:rsid w:val="0049331C"/>
    <w:rsid w:val="004943F4"/>
    <w:rsid w:val="00494DB8"/>
    <w:rsid w:val="00495B23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6D24"/>
    <w:rsid w:val="004A7028"/>
    <w:rsid w:val="004A746E"/>
    <w:rsid w:val="004A747A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0E6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0922"/>
    <w:rsid w:val="004F1045"/>
    <w:rsid w:val="004F1250"/>
    <w:rsid w:val="004F139A"/>
    <w:rsid w:val="004F16D7"/>
    <w:rsid w:val="004F1F4A"/>
    <w:rsid w:val="004F293F"/>
    <w:rsid w:val="004F294F"/>
    <w:rsid w:val="004F2A36"/>
    <w:rsid w:val="004F2BD8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2BC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1FBD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4EC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419"/>
    <w:rsid w:val="00567E55"/>
    <w:rsid w:val="0057095D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872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5526"/>
    <w:rsid w:val="0059633B"/>
    <w:rsid w:val="005966AC"/>
    <w:rsid w:val="00597645"/>
    <w:rsid w:val="00597EB4"/>
    <w:rsid w:val="005A130A"/>
    <w:rsid w:val="005A1EA6"/>
    <w:rsid w:val="005A24B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049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39F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2DF3"/>
    <w:rsid w:val="00633A41"/>
    <w:rsid w:val="00634CFA"/>
    <w:rsid w:val="00635745"/>
    <w:rsid w:val="006366AC"/>
    <w:rsid w:val="00636A8A"/>
    <w:rsid w:val="006414A3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03A"/>
    <w:rsid w:val="00655E5B"/>
    <w:rsid w:val="00656C55"/>
    <w:rsid w:val="00656DB8"/>
    <w:rsid w:val="006572E7"/>
    <w:rsid w:val="00657C57"/>
    <w:rsid w:val="00660EF2"/>
    <w:rsid w:val="00662A33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370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30D6"/>
    <w:rsid w:val="006B4498"/>
    <w:rsid w:val="006B44E4"/>
    <w:rsid w:val="006B5705"/>
    <w:rsid w:val="006B6448"/>
    <w:rsid w:val="006B7271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313D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17F5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5AB1"/>
    <w:rsid w:val="00775E3E"/>
    <w:rsid w:val="00776E5F"/>
    <w:rsid w:val="00777A6F"/>
    <w:rsid w:val="00777F4A"/>
    <w:rsid w:val="00780BC2"/>
    <w:rsid w:val="00780F96"/>
    <w:rsid w:val="00784957"/>
    <w:rsid w:val="00784DE8"/>
    <w:rsid w:val="007853F7"/>
    <w:rsid w:val="00785E7E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207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19E4"/>
    <w:rsid w:val="007C2682"/>
    <w:rsid w:val="007C2935"/>
    <w:rsid w:val="007C2E69"/>
    <w:rsid w:val="007C6262"/>
    <w:rsid w:val="007C65C6"/>
    <w:rsid w:val="007C734D"/>
    <w:rsid w:val="007D2970"/>
    <w:rsid w:val="007D2F25"/>
    <w:rsid w:val="007D37E8"/>
    <w:rsid w:val="007D4ACA"/>
    <w:rsid w:val="007D4E7B"/>
    <w:rsid w:val="007D64D3"/>
    <w:rsid w:val="007D79D4"/>
    <w:rsid w:val="007D7BFB"/>
    <w:rsid w:val="007E01A5"/>
    <w:rsid w:val="007E0506"/>
    <w:rsid w:val="007E1782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7F7172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5260"/>
    <w:rsid w:val="00846255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3FC4"/>
    <w:rsid w:val="00854239"/>
    <w:rsid w:val="0085675C"/>
    <w:rsid w:val="0085704F"/>
    <w:rsid w:val="0085705E"/>
    <w:rsid w:val="008571D8"/>
    <w:rsid w:val="0085725A"/>
    <w:rsid w:val="00857719"/>
    <w:rsid w:val="00861ADA"/>
    <w:rsid w:val="00861EAC"/>
    <w:rsid w:val="00862973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69B2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928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090F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2719"/>
    <w:rsid w:val="008A3F50"/>
    <w:rsid w:val="008A40C5"/>
    <w:rsid w:val="008A4264"/>
    <w:rsid w:val="008B00C0"/>
    <w:rsid w:val="008B04BE"/>
    <w:rsid w:val="008B0640"/>
    <w:rsid w:val="008B551E"/>
    <w:rsid w:val="008B6142"/>
    <w:rsid w:val="008C0B18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5E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772BB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B75C9"/>
    <w:rsid w:val="009C1294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6C36"/>
    <w:rsid w:val="009D71F2"/>
    <w:rsid w:val="009D791D"/>
    <w:rsid w:val="009E203B"/>
    <w:rsid w:val="009E2904"/>
    <w:rsid w:val="009E3000"/>
    <w:rsid w:val="009E4838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0B12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614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BB9"/>
    <w:rsid w:val="00A77E6F"/>
    <w:rsid w:val="00A77EC4"/>
    <w:rsid w:val="00A80D10"/>
    <w:rsid w:val="00A819EB"/>
    <w:rsid w:val="00A81DAF"/>
    <w:rsid w:val="00A82205"/>
    <w:rsid w:val="00A852B1"/>
    <w:rsid w:val="00A85844"/>
    <w:rsid w:val="00A85E7A"/>
    <w:rsid w:val="00A86CE1"/>
    <w:rsid w:val="00A86DEF"/>
    <w:rsid w:val="00A87E00"/>
    <w:rsid w:val="00A90486"/>
    <w:rsid w:val="00A91D26"/>
    <w:rsid w:val="00A923D0"/>
    <w:rsid w:val="00A92B8B"/>
    <w:rsid w:val="00A931BD"/>
    <w:rsid w:val="00A93811"/>
    <w:rsid w:val="00A94440"/>
    <w:rsid w:val="00A9453A"/>
    <w:rsid w:val="00A9679D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1B0A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1415"/>
    <w:rsid w:val="00AE1FD4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0C7"/>
    <w:rsid w:val="00B07385"/>
    <w:rsid w:val="00B0760A"/>
    <w:rsid w:val="00B07928"/>
    <w:rsid w:val="00B100D1"/>
    <w:rsid w:val="00B10FB8"/>
    <w:rsid w:val="00B1188E"/>
    <w:rsid w:val="00B11A99"/>
    <w:rsid w:val="00B12A65"/>
    <w:rsid w:val="00B13AEE"/>
    <w:rsid w:val="00B140F5"/>
    <w:rsid w:val="00B14A8A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DEF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0078"/>
    <w:rsid w:val="00B31070"/>
    <w:rsid w:val="00B314F0"/>
    <w:rsid w:val="00B31D92"/>
    <w:rsid w:val="00B3226A"/>
    <w:rsid w:val="00B3255F"/>
    <w:rsid w:val="00B3461A"/>
    <w:rsid w:val="00B3509E"/>
    <w:rsid w:val="00B37537"/>
    <w:rsid w:val="00B37CE6"/>
    <w:rsid w:val="00B406FD"/>
    <w:rsid w:val="00B406FE"/>
    <w:rsid w:val="00B409D8"/>
    <w:rsid w:val="00B4196C"/>
    <w:rsid w:val="00B42018"/>
    <w:rsid w:val="00B422A3"/>
    <w:rsid w:val="00B42898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03F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715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37C"/>
    <w:rsid w:val="00B955E2"/>
    <w:rsid w:val="00B96197"/>
    <w:rsid w:val="00B973BC"/>
    <w:rsid w:val="00BA0665"/>
    <w:rsid w:val="00BA08CF"/>
    <w:rsid w:val="00BA16A3"/>
    <w:rsid w:val="00BA316F"/>
    <w:rsid w:val="00BA3D49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3D23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4ABB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97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ACF"/>
    <w:rsid w:val="00C95C3F"/>
    <w:rsid w:val="00C967A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08A7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72D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3D26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24CD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7662"/>
    <w:rsid w:val="00D57C53"/>
    <w:rsid w:val="00D608E2"/>
    <w:rsid w:val="00D6175E"/>
    <w:rsid w:val="00D618F5"/>
    <w:rsid w:val="00D6248C"/>
    <w:rsid w:val="00D62E22"/>
    <w:rsid w:val="00D630CB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87ED4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58CE"/>
    <w:rsid w:val="00DD5A7F"/>
    <w:rsid w:val="00DD64A0"/>
    <w:rsid w:val="00DD6B61"/>
    <w:rsid w:val="00DD7803"/>
    <w:rsid w:val="00DD79D1"/>
    <w:rsid w:val="00DE275D"/>
    <w:rsid w:val="00DE2CD3"/>
    <w:rsid w:val="00DE36C6"/>
    <w:rsid w:val="00DE36DB"/>
    <w:rsid w:val="00DE4967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4D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1776C"/>
    <w:rsid w:val="00E206A4"/>
    <w:rsid w:val="00E22970"/>
    <w:rsid w:val="00E23250"/>
    <w:rsid w:val="00E23A29"/>
    <w:rsid w:val="00E244E5"/>
    <w:rsid w:val="00E25389"/>
    <w:rsid w:val="00E25B80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2C04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697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484"/>
    <w:rsid w:val="00EA3960"/>
    <w:rsid w:val="00EA50E4"/>
    <w:rsid w:val="00EA53D0"/>
    <w:rsid w:val="00EA55FB"/>
    <w:rsid w:val="00EA5FCD"/>
    <w:rsid w:val="00EA668F"/>
    <w:rsid w:val="00EB2A15"/>
    <w:rsid w:val="00EB2C6F"/>
    <w:rsid w:val="00EB32A5"/>
    <w:rsid w:val="00EB5A3C"/>
    <w:rsid w:val="00EB5C64"/>
    <w:rsid w:val="00EB6848"/>
    <w:rsid w:val="00EC00EB"/>
    <w:rsid w:val="00EC018B"/>
    <w:rsid w:val="00EC055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0942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093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4EA9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0249"/>
    <w:rsid w:val="00F413A9"/>
    <w:rsid w:val="00F41588"/>
    <w:rsid w:val="00F41711"/>
    <w:rsid w:val="00F434AC"/>
    <w:rsid w:val="00F43895"/>
    <w:rsid w:val="00F45B99"/>
    <w:rsid w:val="00F45D33"/>
    <w:rsid w:val="00F46121"/>
    <w:rsid w:val="00F46299"/>
    <w:rsid w:val="00F4674D"/>
    <w:rsid w:val="00F47143"/>
    <w:rsid w:val="00F47FF9"/>
    <w:rsid w:val="00F51946"/>
    <w:rsid w:val="00F51DB3"/>
    <w:rsid w:val="00F54AD7"/>
    <w:rsid w:val="00F54C4D"/>
    <w:rsid w:val="00F56ABB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3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67D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9FB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0F0D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332231"/>
    <w:pPr>
      <w:keepNext/>
      <w:numPr>
        <w:ilvl w:val="1"/>
        <w:numId w:val="4"/>
      </w:numPr>
      <w:tabs>
        <w:tab w:val="clear" w:pos="1425"/>
        <w:tab w:val="num" w:pos="1134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table" w:customStyle="1" w:styleId="TableNormal1">
    <w:name w:val="Table Normal1"/>
    <w:uiPriority w:val="2"/>
    <w:semiHidden/>
    <w:qFormat/>
    <w:rsid w:val="00656DB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1863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B6503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DD5A7F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qFormat/>
    <w:rsid w:val="00186CC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qFormat/>
    <w:rsid w:val="009E203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qFormat/>
    <w:rsid w:val="001332A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qFormat/>
    <w:rsid w:val="000C365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qFormat/>
    <w:rsid w:val="004F104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3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57</Pages>
  <Words>13690</Words>
  <Characters>94351</Characters>
  <Application>Microsoft Office Word</Application>
  <DocSecurity>0</DocSecurity>
  <Lines>786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107826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User-7</cp:lastModifiedBy>
  <cp:revision>44</cp:revision>
  <cp:lastPrinted>2017-07-17T05:28:00Z</cp:lastPrinted>
  <dcterms:created xsi:type="dcterms:W3CDTF">2023-09-11T15:51:00Z</dcterms:created>
  <dcterms:modified xsi:type="dcterms:W3CDTF">2023-09-14T14:38:00Z</dcterms:modified>
</cp:coreProperties>
</file>